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307975</wp:posOffset>
            </wp:positionV>
            <wp:extent cx="2679700" cy="726440"/>
            <wp:effectExtent l="0" t="0" r="0" b="10160"/>
            <wp:wrapTopAndBottom/>
            <wp:docPr id="1" name="图片 1" descr="15878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896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6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72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sz w:val="44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6"/>
        </w:rPr>
        <w:t>“工程硕博士专项卓越基金”项目申请书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sz w:val="44"/>
          <w:szCs w:val="56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bookmarkStart w:id="0" w:name="OLE_LINK30"/>
      <w:bookmarkStart w:id="1" w:name="OLE_LINK29"/>
      <w:r>
        <w:rPr>
          <w:rFonts w:hint="eastAsia"/>
          <w:b/>
          <w:sz w:val="32"/>
          <w:szCs w:val="32"/>
        </w:rPr>
        <w:t>□重点项目       □一般项目</w:t>
      </w:r>
      <w:bookmarkEnd w:id="0"/>
      <w:bookmarkEnd w:id="1"/>
    </w:p>
    <w:p>
      <w:pPr>
        <w:rPr>
          <w:b/>
          <w:sz w:val="28"/>
          <w:szCs w:val="28"/>
        </w:rPr>
      </w:pP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  <w:r>
        <w:rPr>
          <w:rFonts w:ascii="仿宋" w:hAnsi="仿宋" w:eastAsia="仿宋" w:cs="仿宋"/>
          <w:b/>
          <w:bCs/>
          <w:color w:val="000000"/>
          <w:sz w:val="32"/>
          <w:szCs w:val="28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项目第一申请人：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学    院：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    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学科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 w:eastAsia="zh-CN"/>
        </w:rPr>
        <w:t>领域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指导教师：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申报日期：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/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北京理工大学研究生院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3年版</w:t>
      </w:r>
    </w:p>
    <w:p>
      <w:pPr>
        <w:widowControl/>
        <w:jc w:val="left"/>
      </w:pPr>
    </w:p>
    <w:p>
      <w:pPr>
        <w:widowControl/>
        <w:jc w:val="both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项目申请人</w:t>
      </w:r>
      <w:r>
        <w:rPr>
          <w:rFonts w:ascii="黑体" w:hAnsi="黑体" w:eastAsia="黑体"/>
          <w:b/>
          <w:sz w:val="44"/>
          <w:szCs w:val="44"/>
        </w:rPr>
        <w:t>承诺</w:t>
      </w:r>
      <w:r>
        <w:rPr>
          <w:rFonts w:hint="eastAsia" w:ascii="黑体" w:hAnsi="黑体" w:eastAsia="黑体"/>
          <w:b/>
          <w:sz w:val="44"/>
          <w:szCs w:val="44"/>
        </w:rPr>
        <w:t>书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1.本申请书所填写</w:t>
      </w:r>
      <w:r>
        <w:rPr>
          <w:rFonts w:ascii="仿宋" w:hAnsi="仿宋" w:eastAsia="仿宋"/>
          <w:sz w:val="30"/>
          <w:szCs w:val="30"/>
        </w:rPr>
        <w:t>的各项内容属实，没有知识产权争议</w:t>
      </w:r>
      <w:r>
        <w:rPr>
          <w:rFonts w:hint="eastAsia" w:ascii="仿宋" w:hAnsi="仿宋" w:eastAsia="仿宋"/>
          <w:sz w:val="30"/>
          <w:szCs w:val="30"/>
        </w:rPr>
        <w:t>，项目组所有成员均已确认参与该项工作，对研究任务有明确清晰的认知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2.本项目如获立项，</w:t>
      </w:r>
      <w:r>
        <w:rPr>
          <w:rFonts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将</w:t>
      </w:r>
      <w:r>
        <w:rPr>
          <w:rFonts w:ascii="仿宋" w:hAnsi="仿宋" w:eastAsia="仿宋"/>
          <w:sz w:val="30"/>
          <w:szCs w:val="30"/>
        </w:rPr>
        <w:t>严格遵守《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北京理工大学科技创新计划管理办法</w:t>
      </w:r>
      <w:r>
        <w:rPr>
          <w:rFonts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有关规定，按计划认真开展研究工作，取得预期研究成果</w:t>
      </w:r>
      <w:r>
        <w:rPr>
          <w:rFonts w:hint="eastAsia" w:ascii="仿宋" w:hAnsi="仿宋" w:eastAsia="仿宋"/>
          <w:sz w:val="30"/>
          <w:szCs w:val="30"/>
        </w:rPr>
        <w:t>，在确保质量的前提下，按时提供研究成果。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3.本项目如获立项，</w:t>
      </w:r>
      <w:r>
        <w:rPr>
          <w:rFonts w:hint="eastAsia" w:ascii="仿宋" w:hAnsi="仿宋" w:eastAsia="仿宋"/>
          <w:sz w:val="30"/>
          <w:szCs w:val="30"/>
        </w:rPr>
        <w:t>本人将在财务报销过程中严格执行北京理工大学的各类财务制度。本人对于财务报销的相关问题负有全部责任。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4.本项目如获立项，本人将服从</w:t>
      </w:r>
      <w:r>
        <w:rPr>
          <w:rFonts w:hint="eastAsia" w:ascii="仿宋" w:hAnsi="仿宋" w:eastAsia="仿宋"/>
          <w:sz w:val="30"/>
          <w:szCs w:val="30"/>
        </w:rPr>
        <w:t>北京理工大学的相关规定，严格按照学术规范进行研究，确保研究成果没有知识产权争议，对于研究内容引发的各类争议和问题负有全责。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left="6090" w:leftChars="1400" w:hanging="3150" w:hangingChars="10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项目第一申请人签字：                                                                           年   月 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71"/>
        <w:gridCol w:w="566"/>
        <w:gridCol w:w="944"/>
        <w:gridCol w:w="109"/>
        <w:gridCol w:w="1561"/>
        <w:gridCol w:w="1276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bookmarkStart w:id="2" w:name="OLE_LINK27"/>
            <w:bookmarkStart w:id="3" w:name="OLE_LINK28"/>
            <w:r>
              <w:rPr>
                <w:b/>
                <w:sz w:val="24"/>
              </w:rPr>
              <w:t>一、申请人信息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53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手机号码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  <w:lang w:val="en-US" w:eastAsia="zh-CN"/>
              </w:rPr>
              <w:t>领域</w:t>
            </w:r>
          </w:p>
        </w:tc>
        <w:tc>
          <w:tcPr>
            <w:tcW w:w="2453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8280" w:type="dxa"/>
            <w:gridSpan w:val="8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  <w:bookmarkStart w:id="4" w:name="OLE_LINK37"/>
            <w:bookmarkEnd w:id="4"/>
            <w:bookmarkStart w:id="5" w:name="OLE_LINK32"/>
            <w:bookmarkEnd w:id="5"/>
            <w:bookmarkStart w:id="6" w:name="OLE_LINK31"/>
            <w:bookmarkEnd w:id="6"/>
            <w:bookmarkStart w:id="7" w:name="OLE_LINK41"/>
            <w:bookmarkStart w:id="8" w:name="OLE_LINK40"/>
            <w:bookmarkStart w:id="9" w:name="OLE_LINK58"/>
            <w:r>
              <w:rPr>
                <w:rFonts w:hint="eastAsia"/>
                <w:szCs w:val="21"/>
              </w:rPr>
              <w:t xml:space="preserve">□重点项目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□一般项目</w:t>
            </w:r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涉及学科领域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bookmarkStart w:id="10" w:name="OLE_LINK38"/>
            <w:bookmarkStart w:id="11" w:name="OLE_LINK39"/>
            <w:r>
              <w:rPr>
                <w:rFonts w:hint="eastAsia"/>
                <w:sz w:val="24"/>
              </w:rPr>
              <w:t>（以;号分隔）</w:t>
            </w:r>
            <w:bookmarkEnd w:id="10"/>
            <w:bookmarkEnd w:id="11"/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（以;号分隔，不超过五个）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项目团队</w:t>
            </w:r>
            <w:r>
              <w:rPr>
                <w:b/>
                <w:sz w:val="24"/>
              </w:rPr>
              <w:t>成员</w:t>
            </w:r>
            <w:r>
              <w:rPr>
                <w:sz w:val="24"/>
              </w:rPr>
              <w:t>（不</w:t>
            </w:r>
            <w:r>
              <w:rPr>
                <w:rFonts w:hint="eastAsia"/>
                <w:sz w:val="24"/>
                <w:lang w:val="en-US" w:eastAsia="zh-CN"/>
              </w:rPr>
              <w:t>少于3人，可添加行数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角色分工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指导教师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1-2名）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五</w:t>
            </w:r>
            <w:r>
              <w:rPr>
                <w:b/>
                <w:sz w:val="24"/>
                <w:lang w:val="zh-CN"/>
              </w:rPr>
              <w:t>、</w:t>
            </w:r>
            <w:bookmarkStart w:id="12" w:name="OLE_LINK16"/>
            <w:bookmarkStart w:id="13" w:name="OLE_LINK15"/>
            <w:r>
              <w:rPr>
                <w:rFonts w:hint="eastAsia"/>
                <w:b/>
                <w:sz w:val="24"/>
                <w:lang w:val="zh-CN"/>
              </w:rPr>
              <w:t>申请人（或团队）</w:t>
            </w:r>
            <w:bookmarkEnd w:id="12"/>
            <w:bookmarkEnd w:id="13"/>
            <w:r>
              <w:rPr>
                <w:b/>
                <w:sz w:val="24"/>
                <w:lang w:val="zh-CN"/>
              </w:rPr>
              <w:t>近三年相关</w:t>
            </w:r>
            <w:r>
              <w:rPr>
                <w:rFonts w:hint="eastAsia"/>
                <w:b/>
                <w:sz w:val="24"/>
                <w:lang w:val="zh-CN"/>
              </w:rPr>
              <w:t>主要</w:t>
            </w:r>
            <w:r>
              <w:rPr>
                <w:b/>
                <w:sz w:val="24"/>
                <w:lang w:val="zh-CN"/>
              </w:rPr>
              <w:t>代表性成果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包括</w:t>
            </w:r>
            <w:r>
              <w:rPr>
                <w:rFonts w:hint="eastAsia"/>
                <w:szCs w:val="21"/>
                <w:lang w:val="zh-CN"/>
              </w:rPr>
              <w:t>但不限于</w:t>
            </w:r>
            <w:r>
              <w:rPr>
                <w:szCs w:val="21"/>
                <w:lang w:val="zh-CN"/>
              </w:rPr>
              <w:t>承担</w:t>
            </w:r>
            <w:r>
              <w:rPr>
                <w:rFonts w:hint="eastAsia"/>
                <w:szCs w:val="21"/>
                <w:lang w:val="zh-CN"/>
              </w:rPr>
              <w:t>或参与的科研项目（及其中任务分工）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</w:rPr>
              <w:t>竞赛获奖、</w:t>
            </w:r>
            <w:r>
              <w:rPr>
                <w:szCs w:val="21"/>
                <w:lang w:val="zh-CN"/>
              </w:rPr>
              <w:t>发表论文、</w:t>
            </w:r>
            <w:r>
              <w:rPr>
                <w:rFonts w:hint="eastAsia"/>
                <w:szCs w:val="21"/>
              </w:rPr>
              <w:t>专利成果转化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  <w:lang w:val="zh-CN"/>
              </w:rPr>
              <w:t>参加高水平学术会议</w:t>
            </w:r>
            <w:r>
              <w:rPr>
                <w:szCs w:val="21"/>
                <w:lang w:val="zh-CN"/>
              </w:rPr>
              <w:t>等</w:t>
            </w:r>
            <w:r>
              <w:rPr>
                <w:rFonts w:hint="eastAsia"/>
                <w:szCs w:val="21"/>
                <w:lang w:val="zh-CN"/>
              </w:rPr>
              <w:t>，尤其是与本次申报项目相关的前期成果。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both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zh-CN"/>
              </w:rPr>
              <w:t>申请人（或团队）基本情况</w:t>
            </w:r>
          </w:p>
          <w:p>
            <w:pPr>
              <w:spacing w:line="276" w:lineRule="auto"/>
            </w:pPr>
            <w:r>
              <w:t>教育背景、奖励与荣誉等</w:t>
            </w:r>
            <w:r>
              <w:rPr>
                <w:rFonts w:hint="eastAsia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七、项目摘要（限3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字）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简述项目的研究内容和意义简介。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line="276" w:lineRule="auto"/>
              <w:rPr>
                <w:b/>
                <w:sz w:val="24"/>
              </w:rPr>
            </w:pPr>
            <w:bookmarkStart w:id="14" w:name="OLE_LINK17"/>
            <w:bookmarkStart w:id="15" w:name="OLE_LINK18"/>
            <w:r>
              <w:rPr>
                <w:rFonts w:hint="eastAsia"/>
                <w:b/>
                <w:sz w:val="24"/>
              </w:rPr>
              <w:t>八、立项背景和研究内容</w:t>
            </w:r>
          </w:p>
          <w:p>
            <w:pPr>
              <w:spacing w:line="276" w:lineRule="auto"/>
              <w:rPr>
                <w:szCs w:val="21"/>
              </w:rPr>
            </w:pPr>
            <w:bookmarkStart w:id="16" w:name="OLE_LINK20"/>
            <w:bookmarkStart w:id="17" w:name="OLE_LINK19"/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立项背景</w:t>
            </w:r>
            <w:r>
              <w:rPr>
                <w:rFonts w:hint="eastAsia"/>
                <w:szCs w:val="21"/>
              </w:rPr>
              <w:t>（国内外领域发展现状与趋势、研究目的、意义等）</w:t>
            </w:r>
          </w:p>
          <w:bookmarkEnd w:id="14"/>
          <w:bookmarkEnd w:id="15"/>
          <w:bookmarkEnd w:id="16"/>
          <w:bookmarkEnd w:id="17"/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包括、立项必要性、参考文献和其他有关背景材料。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  <w:bookmarkStart w:id="18" w:name="OLE_LINK26"/>
            <w:bookmarkStart w:id="19" w:name="OLE_LINK25"/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研究内容</w:t>
            </w:r>
            <w:r>
              <w:rPr>
                <w:rFonts w:hint="eastAsia"/>
                <w:szCs w:val="21"/>
              </w:rPr>
              <w:t>（研究目标、内容、研究方案、拟解决的关键问题等）</w:t>
            </w:r>
          </w:p>
          <w:bookmarkEnd w:id="18"/>
          <w:bookmarkEnd w:id="19"/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项目内容与方案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包括项目目标、内容、实施计划、进度安排、可行性分析等；要求主题明确，思路清晰、重点突出，逻辑性强</w:t>
            </w:r>
            <w:r>
              <w:t>。</w:t>
            </w:r>
          </w:p>
          <w:p>
            <w:pPr>
              <w:spacing w:line="276" w:lineRule="auto"/>
              <w:rPr>
                <w:szCs w:val="21"/>
              </w:rPr>
            </w:pPr>
            <w:bookmarkStart w:id="20" w:name="OLE_LINK42"/>
            <w:bookmarkStart w:id="21" w:name="OLE_LINK43"/>
            <w:r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研究计划安排进度</w:t>
            </w:r>
          </w:p>
          <w:bookmarkEnd w:id="20"/>
          <w:bookmarkEnd w:id="21"/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szCs w:val="21"/>
              </w:rPr>
            </w:pPr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研究工作基础与工作条件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78" w:beforeLines="25" w:after="78" w:afterLines="25" w:line="276" w:lineRule="auto"/>
              <w:rPr>
                <w:sz w:val="24"/>
              </w:rPr>
            </w:pPr>
            <w:r>
              <w:rPr>
                <w:b/>
                <w:sz w:val="24"/>
              </w:rPr>
              <w:t>经费预算</w:t>
            </w:r>
            <w:r>
              <w:rPr>
                <w:sz w:val="24"/>
              </w:rPr>
              <w:t>（单位：万元）</w:t>
            </w:r>
          </w:p>
          <w:p>
            <w:pPr>
              <w:spacing w:before="78" w:beforeLines="25" w:after="78" w:afterLines="25" w:line="276" w:lineRule="auto"/>
              <w:rPr>
                <w:sz w:val="24"/>
              </w:rPr>
            </w:pPr>
          </w:p>
          <w:tbl>
            <w:tblPr>
              <w:tblStyle w:val="6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1"/>
              <w:gridCol w:w="3209"/>
              <w:gridCol w:w="32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574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经费类别</w:t>
                  </w:r>
                </w:p>
              </w:tc>
              <w:tc>
                <w:tcPr>
                  <w:tcW w:w="1712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金额</w:t>
                  </w:r>
                </w:p>
              </w:tc>
              <w:tc>
                <w:tcPr>
                  <w:tcW w:w="1713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主要用途及预算计算说明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调研差旅费（元）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资料费（元）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印刷费（元）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会议费（元）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专家咨询费（元）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材料费（元）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经费预算总额（元）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</w:tbl>
          <w:p>
            <w:pPr>
              <w:spacing w:before="78" w:beforeLines="25" w:after="78" w:afterLines="25"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十一、预期取得的研究成果及成果形式</w:t>
            </w: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  <w:bookmarkStart w:id="29" w:name="_GoBack"/>
            <w:bookmarkEnd w:id="29"/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bookmarkStart w:id="22" w:name="OLE_LINK45"/>
            <w:bookmarkStart w:id="23" w:name="OLE_LINK44"/>
            <w:r>
              <w:rPr>
                <w:rFonts w:hint="eastAsia"/>
                <w:b/>
                <w:sz w:val="24"/>
              </w:rPr>
              <w:t>十二、指导教师意见</w:t>
            </w: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wordWrap w:val="0"/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</w:t>
            </w: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bookmarkEnd w:id="2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十三、申请人所在学院意见</w:t>
            </w: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wordWrap w:val="0"/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b/>
                <w:sz w:val="24"/>
              </w:rPr>
              <w:t xml:space="preserve">          </w:t>
            </w: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99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十四、综合</w:t>
            </w:r>
            <w:r>
              <w:rPr>
                <w:b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tcBorders>
              <w:bottom w:val="dashSmallGap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 w:firstLine="964" w:firstLineChars="400"/>
              <w:rPr>
                <w:b/>
                <w:sz w:val="24"/>
              </w:rPr>
            </w:pPr>
            <w:bookmarkStart w:id="24" w:name="_Hlk107486821"/>
            <w:r>
              <w:rPr>
                <w:rFonts w:hint="eastAsia"/>
                <w:b/>
                <w:sz w:val="24"/>
              </w:rPr>
              <w:t>□不予立项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tcBorders>
              <w:top w:val="dashSmallGap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480" w:lineRule="auto"/>
              <w:ind w:right="174" w:rightChars="83" w:firstLine="964" w:firstLineChars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□准予</w:t>
            </w:r>
            <w:r>
              <w:rPr>
                <w:b/>
                <w:sz w:val="24"/>
              </w:rPr>
              <w:t>立项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bookmarkStart w:id="25" w:name="OLE_LINK53"/>
            <w:bookmarkStart w:id="26" w:name="OLE_LINK52"/>
            <w:r>
              <w:rPr>
                <w:b/>
                <w:sz w:val="24"/>
              </w:rPr>
              <w:t xml:space="preserve">  </w:t>
            </w:r>
            <w:bookmarkStart w:id="27" w:name="OLE_LINK56"/>
            <w:bookmarkStart w:id="28" w:name="OLE_LINK57"/>
            <w:r>
              <w:rPr>
                <w:rFonts w:hint="eastAsia"/>
                <w:b/>
                <w:sz w:val="24"/>
              </w:rPr>
              <w:t>□重点项目     □一般项目</w:t>
            </w:r>
          </w:p>
          <w:bookmarkEnd w:id="25"/>
          <w:bookmarkEnd w:id="26"/>
          <w:bookmarkEnd w:id="27"/>
          <w:bookmarkEnd w:id="28"/>
          <w:p>
            <w:pPr>
              <w:spacing w:line="480" w:lineRule="auto"/>
              <w:ind w:right="174" w:rightChars="83" w:firstLine="2650" w:firstLineChars="1100"/>
              <w:rPr>
                <w:rFonts w:hint="eastAsia"/>
                <w:b/>
                <w:sz w:val="24"/>
              </w:rPr>
            </w:pPr>
          </w:p>
          <w:p>
            <w:pPr>
              <w:spacing w:line="480" w:lineRule="auto"/>
              <w:ind w:right="174" w:rightChars="83" w:firstLine="2650" w:firstLineChars="1100"/>
              <w:rPr>
                <w:rFonts w:hint="eastAsia"/>
                <w:b/>
                <w:sz w:val="24"/>
              </w:rPr>
            </w:pPr>
          </w:p>
          <w:p>
            <w:pPr>
              <w:spacing w:line="480" w:lineRule="auto"/>
              <w:ind w:right="174" w:rightChars="83"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经费额度：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万元</w:t>
            </w: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</w:tc>
      </w:tr>
      <w:bookmarkEnd w:id="24"/>
    </w:tbl>
    <w:p>
      <w:pPr>
        <w:rPr>
          <w:sz w:val="16"/>
        </w:rPr>
      </w:pPr>
    </w:p>
    <w:sectPr>
      <w:footerReference r:id="rId3" w:type="default"/>
      <w:footerReference r:id="rId4" w:type="even"/>
      <w:pgSz w:w="11906" w:h="16838"/>
      <w:pgMar w:top="1134" w:right="1134" w:bottom="1134" w:left="1418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55E8C"/>
    <w:multiLevelType w:val="singleLevel"/>
    <w:tmpl w:val="E0C55E8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NDg3YzJjOGEwYTNmNmM5ZDBlYTZmZTA3NDA5YWEifQ=="/>
  </w:docVars>
  <w:rsids>
    <w:rsidRoot w:val="00172A27"/>
    <w:rsid w:val="00003999"/>
    <w:rsid w:val="00021604"/>
    <w:rsid w:val="00030F71"/>
    <w:rsid w:val="000359DA"/>
    <w:rsid w:val="00036CFA"/>
    <w:rsid w:val="00056158"/>
    <w:rsid w:val="00056DA2"/>
    <w:rsid w:val="00061119"/>
    <w:rsid w:val="000653D8"/>
    <w:rsid w:val="000665AC"/>
    <w:rsid w:val="00071193"/>
    <w:rsid w:val="000729E8"/>
    <w:rsid w:val="000761A9"/>
    <w:rsid w:val="00083CD4"/>
    <w:rsid w:val="00087AC1"/>
    <w:rsid w:val="00091060"/>
    <w:rsid w:val="0009206C"/>
    <w:rsid w:val="000B1039"/>
    <w:rsid w:val="000B4554"/>
    <w:rsid w:val="000B79EA"/>
    <w:rsid w:val="000C31A3"/>
    <w:rsid w:val="000E2F9C"/>
    <w:rsid w:val="000F6D8E"/>
    <w:rsid w:val="00102593"/>
    <w:rsid w:val="00102A26"/>
    <w:rsid w:val="00105520"/>
    <w:rsid w:val="00113395"/>
    <w:rsid w:val="0011581D"/>
    <w:rsid w:val="00115914"/>
    <w:rsid w:val="0015534C"/>
    <w:rsid w:val="0015639D"/>
    <w:rsid w:val="001637EE"/>
    <w:rsid w:val="00172A27"/>
    <w:rsid w:val="00173761"/>
    <w:rsid w:val="00181993"/>
    <w:rsid w:val="00195011"/>
    <w:rsid w:val="001A1671"/>
    <w:rsid w:val="001A43E7"/>
    <w:rsid w:val="001A6CCF"/>
    <w:rsid w:val="001B1707"/>
    <w:rsid w:val="001C292B"/>
    <w:rsid w:val="001C35F7"/>
    <w:rsid w:val="001C678F"/>
    <w:rsid w:val="001D1FE5"/>
    <w:rsid w:val="001D4FDC"/>
    <w:rsid w:val="001D5C26"/>
    <w:rsid w:val="001E2234"/>
    <w:rsid w:val="001E5707"/>
    <w:rsid w:val="001E7477"/>
    <w:rsid w:val="00200C8F"/>
    <w:rsid w:val="00213F51"/>
    <w:rsid w:val="002157D3"/>
    <w:rsid w:val="00217047"/>
    <w:rsid w:val="00223B2F"/>
    <w:rsid w:val="0022799F"/>
    <w:rsid w:val="00234F31"/>
    <w:rsid w:val="00236EE8"/>
    <w:rsid w:val="002425D5"/>
    <w:rsid w:val="002429AC"/>
    <w:rsid w:val="00270A8B"/>
    <w:rsid w:val="0027424D"/>
    <w:rsid w:val="00281019"/>
    <w:rsid w:val="00283F32"/>
    <w:rsid w:val="002962D4"/>
    <w:rsid w:val="002A6EF2"/>
    <w:rsid w:val="002B1FEA"/>
    <w:rsid w:val="002B29F6"/>
    <w:rsid w:val="002B2F0D"/>
    <w:rsid w:val="002B6F2E"/>
    <w:rsid w:val="002D2E53"/>
    <w:rsid w:val="002E4F27"/>
    <w:rsid w:val="002E7AEF"/>
    <w:rsid w:val="00300004"/>
    <w:rsid w:val="0030545A"/>
    <w:rsid w:val="00314AF0"/>
    <w:rsid w:val="00331F4C"/>
    <w:rsid w:val="003467E9"/>
    <w:rsid w:val="003475EA"/>
    <w:rsid w:val="00350EAF"/>
    <w:rsid w:val="00354026"/>
    <w:rsid w:val="00362479"/>
    <w:rsid w:val="00365E52"/>
    <w:rsid w:val="003670AE"/>
    <w:rsid w:val="00374840"/>
    <w:rsid w:val="003770ED"/>
    <w:rsid w:val="0038363C"/>
    <w:rsid w:val="00383C7A"/>
    <w:rsid w:val="003876D6"/>
    <w:rsid w:val="00396109"/>
    <w:rsid w:val="003B2B8D"/>
    <w:rsid w:val="003B32A4"/>
    <w:rsid w:val="003B7907"/>
    <w:rsid w:val="003E096B"/>
    <w:rsid w:val="003E5D71"/>
    <w:rsid w:val="003F1EBC"/>
    <w:rsid w:val="003F5C2F"/>
    <w:rsid w:val="004050CF"/>
    <w:rsid w:val="00433EF9"/>
    <w:rsid w:val="004406B6"/>
    <w:rsid w:val="004433C7"/>
    <w:rsid w:val="00444406"/>
    <w:rsid w:val="0045180A"/>
    <w:rsid w:val="00451C41"/>
    <w:rsid w:val="004545AD"/>
    <w:rsid w:val="00460803"/>
    <w:rsid w:val="00470A33"/>
    <w:rsid w:val="00486BCC"/>
    <w:rsid w:val="00493181"/>
    <w:rsid w:val="004C1D62"/>
    <w:rsid w:val="004C409B"/>
    <w:rsid w:val="004D3828"/>
    <w:rsid w:val="004F177E"/>
    <w:rsid w:val="00501D05"/>
    <w:rsid w:val="00526B3E"/>
    <w:rsid w:val="005326B4"/>
    <w:rsid w:val="00532DE5"/>
    <w:rsid w:val="00534BAA"/>
    <w:rsid w:val="0054357E"/>
    <w:rsid w:val="005501C8"/>
    <w:rsid w:val="005543F8"/>
    <w:rsid w:val="005571C6"/>
    <w:rsid w:val="0056509A"/>
    <w:rsid w:val="00570028"/>
    <w:rsid w:val="00577098"/>
    <w:rsid w:val="00580F22"/>
    <w:rsid w:val="0058371B"/>
    <w:rsid w:val="00586566"/>
    <w:rsid w:val="005B72BA"/>
    <w:rsid w:val="005C0C3D"/>
    <w:rsid w:val="005C29CF"/>
    <w:rsid w:val="005C7E3E"/>
    <w:rsid w:val="005D16C1"/>
    <w:rsid w:val="005D360E"/>
    <w:rsid w:val="005D40EF"/>
    <w:rsid w:val="005E48E3"/>
    <w:rsid w:val="005E68C6"/>
    <w:rsid w:val="0060233C"/>
    <w:rsid w:val="00607D7D"/>
    <w:rsid w:val="006110D9"/>
    <w:rsid w:val="00620B25"/>
    <w:rsid w:val="00630ECE"/>
    <w:rsid w:val="00636B90"/>
    <w:rsid w:val="00636C60"/>
    <w:rsid w:val="00646B21"/>
    <w:rsid w:val="00654141"/>
    <w:rsid w:val="00655669"/>
    <w:rsid w:val="00661524"/>
    <w:rsid w:val="00665CD5"/>
    <w:rsid w:val="00677EA0"/>
    <w:rsid w:val="006921CE"/>
    <w:rsid w:val="00693A2C"/>
    <w:rsid w:val="00693F05"/>
    <w:rsid w:val="006A0D32"/>
    <w:rsid w:val="006A3B27"/>
    <w:rsid w:val="006C31F4"/>
    <w:rsid w:val="006E2D98"/>
    <w:rsid w:val="006E3A56"/>
    <w:rsid w:val="006F23FE"/>
    <w:rsid w:val="006F4B83"/>
    <w:rsid w:val="006F530E"/>
    <w:rsid w:val="006F7677"/>
    <w:rsid w:val="007001F4"/>
    <w:rsid w:val="00701094"/>
    <w:rsid w:val="007028B8"/>
    <w:rsid w:val="00711AFC"/>
    <w:rsid w:val="007123E2"/>
    <w:rsid w:val="00712B4E"/>
    <w:rsid w:val="00713980"/>
    <w:rsid w:val="00723A65"/>
    <w:rsid w:val="00724910"/>
    <w:rsid w:val="0073699B"/>
    <w:rsid w:val="00747732"/>
    <w:rsid w:val="007554B9"/>
    <w:rsid w:val="0075799C"/>
    <w:rsid w:val="00767FC3"/>
    <w:rsid w:val="00773CCB"/>
    <w:rsid w:val="00774B27"/>
    <w:rsid w:val="00777200"/>
    <w:rsid w:val="007819FC"/>
    <w:rsid w:val="00781EF4"/>
    <w:rsid w:val="00786860"/>
    <w:rsid w:val="007868E6"/>
    <w:rsid w:val="007B0568"/>
    <w:rsid w:val="007E398C"/>
    <w:rsid w:val="007E5F70"/>
    <w:rsid w:val="00802844"/>
    <w:rsid w:val="0080706F"/>
    <w:rsid w:val="00807515"/>
    <w:rsid w:val="00820C1B"/>
    <w:rsid w:val="0082718A"/>
    <w:rsid w:val="00833D60"/>
    <w:rsid w:val="00836EC4"/>
    <w:rsid w:val="008477D7"/>
    <w:rsid w:val="008537D2"/>
    <w:rsid w:val="0085471E"/>
    <w:rsid w:val="008569A6"/>
    <w:rsid w:val="00863188"/>
    <w:rsid w:val="00865962"/>
    <w:rsid w:val="0087645F"/>
    <w:rsid w:val="008A3EFF"/>
    <w:rsid w:val="008A7124"/>
    <w:rsid w:val="008B6D2B"/>
    <w:rsid w:val="008C4108"/>
    <w:rsid w:val="008D152A"/>
    <w:rsid w:val="008E19DE"/>
    <w:rsid w:val="008F0AE2"/>
    <w:rsid w:val="00903301"/>
    <w:rsid w:val="0090335B"/>
    <w:rsid w:val="0090684C"/>
    <w:rsid w:val="00906A6E"/>
    <w:rsid w:val="00912EC3"/>
    <w:rsid w:val="0092488F"/>
    <w:rsid w:val="00945224"/>
    <w:rsid w:val="009606E9"/>
    <w:rsid w:val="0096299C"/>
    <w:rsid w:val="0097685C"/>
    <w:rsid w:val="00976BBD"/>
    <w:rsid w:val="00982FD5"/>
    <w:rsid w:val="0098797F"/>
    <w:rsid w:val="00992C77"/>
    <w:rsid w:val="00996DF7"/>
    <w:rsid w:val="009A01A3"/>
    <w:rsid w:val="009A06CC"/>
    <w:rsid w:val="009A29F3"/>
    <w:rsid w:val="009A5025"/>
    <w:rsid w:val="009B25FC"/>
    <w:rsid w:val="009B31C2"/>
    <w:rsid w:val="009B5EEC"/>
    <w:rsid w:val="009B67AA"/>
    <w:rsid w:val="009E2862"/>
    <w:rsid w:val="009E3811"/>
    <w:rsid w:val="00A02485"/>
    <w:rsid w:val="00A05269"/>
    <w:rsid w:val="00A11E62"/>
    <w:rsid w:val="00A1375F"/>
    <w:rsid w:val="00A13F72"/>
    <w:rsid w:val="00A14569"/>
    <w:rsid w:val="00A176D5"/>
    <w:rsid w:val="00A17FAA"/>
    <w:rsid w:val="00A25C99"/>
    <w:rsid w:val="00A34A27"/>
    <w:rsid w:val="00A35A94"/>
    <w:rsid w:val="00A44790"/>
    <w:rsid w:val="00A456DB"/>
    <w:rsid w:val="00A50C9C"/>
    <w:rsid w:val="00A5419D"/>
    <w:rsid w:val="00A62CD3"/>
    <w:rsid w:val="00A800CD"/>
    <w:rsid w:val="00A94F26"/>
    <w:rsid w:val="00A9682D"/>
    <w:rsid w:val="00A9683E"/>
    <w:rsid w:val="00AA0DF0"/>
    <w:rsid w:val="00AA15A5"/>
    <w:rsid w:val="00AA3AAB"/>
    <w:rsid w:val="00AA6E25"/>
    <w:rsid w:val="00AB560F"/>
    <w:rsid w:val="00AC58C6"/>
    <w:rsid w:val="00AC7526"/>
    <w:rsid w:val="00AD0D98"/>
    <w:rsid w:val="00AE6033"/>
    <w:rsid w:val="00B0393B"/>
    <w:rsid w:val="00B1178B"/>
    <w:rsid w:val="00B15522"/>
    <w:rsid w:val="00B43FD6"/>
    <w:rsid w:val="00B4593C"/>
    <w:rsid w:val="00B51DE2"/>
    <w:rsid w:val="00B70E0C"/>
    <w:rsid w:val="00B7138B"/>
    <w:rsid w:val="00B818CB"/>
    <w:rsid w:val="00B85553"/>
    <w:rsid w:val="00B86F64"/>
    <w:rsid w:val="00B90EF1"/>
    <w:rsid w:val="00B9797E"/>
    <w:rsid w:val="00BA379D"/>
    <w:rsid w:val="00BB098E"/>
    <w:rsid w:val="00BC1F28"/>
    <w:rsid w:val="00BC70BD"/>
    <w:rsid w:val="00BC7CE1"/>
    <w:rsid w:val="00BD748D"/>
    <w:rsid w:val="00BE3744"/>
    <w:rsid w:val="00BF1E43"/>
    <w:rsid w:val="00C001DF"/>
    <w:rsid w:val="00C01D4A"/>
    <w:rsid w:val="00C05249"/>
    <w:rsid w:val="00C12072"/>
    <w:rsid w:val="00C14220"/>
    <w:rsid w:val="00C35995"/>
    <w:rsid w:val="00C42533"/>
    <w:rsid w:val="00C45FBC"/>
    <w:rsid w:val="00C50178"/>
    <w:rsid w:val="00C5338F"/>
    <w:rsid w:val="00C53766"/>
    <w:rsid w:val="00C574F0"/>
    <w:rsid w:val="00C65786"/>
    <w:rsid w:val="00CB12BA"/>
    <w:rsid w:val="00CB157D"/>
    <w:rsid w:val="00CC7DC9"/>
    <w:rsid w:val="00CD5765"/>
    <w:rsid w:val="00CE5872"/>
    <w:rsid w:val="00D02B4C"/>
    <w:rsid w:val="00D05124"/>
    <w:rsid w:val="00D05279"/>
    <w:rsid w:val="00D074E1"/>
    <w:rsid w:val="00D13BFE"/>
    <w:rsid w:val="00D34D8A"/>
    <w:rsid w:val="00D351AC"/>
    <w:rsid w:val="00D41D38"/>
    <w:rsid w:val="00D41D78"/>
    <w:rsid w:val="00D4216A"/>
    <w:rsid w:val="00D43B99"/>
    <w:rsid w:val="00D710F8"/>
    <w:rsid w:val="00D812EF"/>
    <w:rsid w:val="00D86480"/>
    <w:rsid w:val="00D917C6"/>
    <w:rsid w:val="00D91E56"/>
    <w:rsid w:val="00D9774A"/>
    <w:rsid w:val="00DB7E88"/>
    <w:rsid w:val="00DC2DD2"/>
    <w:rsid w:val="00DE44F1"/>
    <w:rsid w:val="00E20961"/>
    <w:rsid w:val="00E31A71"/>
    <w:rsid w:val="00E35452"/>
    <w:rsid w:val="00E52349"/>
    <w:rsid w:val="00E940AD"/>
    <w:rsid w:val="00E97701"/>
    <w:rsid w:val="00EC7BCA"/>
    <w:rsid w:val="00EE5D5B"/>
    <w:rsid w:val="00EE7F23"/>
    <w:rsid w:val="00EF33C4"/>
    <w:rsid w:val="00F01F0A"/>
    <w:rsid w:val="00F12B8F"/>
    <w:rsid w:val="00F203E1"/>
    <w:rsid w:val="00F359F1"/>
    <w:rsid w:val="00F53605"/>
    <w:rsid w:val="00F56D2D"/>
    <w:rsid w:val="00F7189B"/>
    <w:rsid w:val="00F74B24"/>
    <w:rsid w:val="00F81CB3"/>
    <w:rsid w:val="00F95830"/>
    <w:rsid w:val="00FA0B85"/>
    <w:rsid w:val="00FA5011"/>
    <w:rsid w:val="00FC1878"/>
    <w:rsid w:val="00FC44C2"/>
    <w:rsid w:val="00FC75FF"/>
    <w:rsid w:val="00FD1E36"/>
    <w:rsid w:val="00FD665E"/>
    <w:rsid w:val="00FE0330"/>
    <w:rsid w:val="00FE7FA4"/>
    <w:rsid w:val="00FF2419"/>
    <w:rsid w:val="00FF5567"/>
    <w:rsid w:val="02BA5643"/>
    <w:rsid w:val="06996855"/>
    <w:rsid w:val="0EDC7546"/>
    <w:rsid w:val="1385337A"/>
    <w:rsid w:val="2A0E369C"/>
    <w:rsid w:val="38674CAD"/>
    <w:rsid w:val="3ACF07D0"/>
    <w:rsid w:val="3E4B4037"/>
    <w:rsid w:val="3E7F27D6"/>
    <w:rsid w:val="68C06B86"/>
    <w:rsid w:val="7DC31A6E"/>
    <w:rsid w:val="7E8F0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标题 3 字符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F7CB-9F0C-41A1-BF77-24282D22B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982</Words>
  <Characters>1002</Characters>
  <Lines>12</Lines>
  <Paragraphs>3</Paragraphs>
  <TotalTime>5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2022-03-24T06:21:00Z</dcterms:created>
  <dc:creator>hp</dc:creator>
  <cp:lastModifiedBy>安小马</cp:lastModifiedBy>
  <dcterms:modified xsi:type="dcterms:W3CDTF">2023-06-05T03:32:41Z</dcterms:modified>
  <dc:title>2014年中国人民大学国家发展与战略研究院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B0440715023D43FA833CE33D7EF65D1F_13</vt:lpwstr>
  </property>
</Properties>
</file>