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E6" w:rsidRPr="00A17EFF" w:rsidRDefault="006F37E6" w:rsidP="002E65D5">
      <w:pPr>
        <w:spacing w:beforeLines="50" w:before="156"/>
        <w:jc w:val="center"/>
        <w:rPr>
          <w:rFonts w:ascii="宋体" w:hAnsi="宋体"/>
          <w:b/>
          <w:bCs/>
          <w:color w:val="FF0000"/>
          <w:sz w:val="72"/>
          <w:szCs w:val="72"/>
        </w:rPr>
      </w:pPr>
      <w:r w:rsidRPr="00B81C86">
        <w:rPr>
          <w:rFonts w:ascii="宋体" w:hAnsi="宋体" w:hint="eastAsia"/>
          <w:b/>
          <w:bCs/>
          <w:color w:val="FF0000"/>
          <w:sz w:val="72"/>
          <w:szCs w:val="72"/>
        </w:rPr>
        <w:t>北京理工大学研究生院</w:t>
      </w:r>
    </w:p>
    <w:p w:rsidR="006F37E6" w:rsidRDefault="006F37E6" w:rsidP="002E65D5">
      <w:pPr>
        <w:widowControl/>
        <w:autoSpaceDE w:val="0"/>
        <w:autoSpaceDN w:val="0"/>
        <w:adjustRightInd w:val="0"/>
        <w:spacing w:beforeLines="100" w:before="312" w:after="240" w:line="480" w:lineRule="atLeast"/>
        <w:jc w:val="right"/>
        <w:rPr>
          <w:b/>
          <w:sz w:val="28"/>
          <w:szCs w:val="28"/>
        </w:rPr>
      </w:pPr>
      <w:r w:rsidRPr="00E161DD">
        <w:rPr>
          <w:rFonts w:ascii="仿宋" w:hAnsi="仿宋"/>
          <w:noProof/>
          <w:spacing w:val="6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BDF2C" wp14:editId="500D64CA">
                <wp:simplePos x="0" y="0"/>
                <wp:positionH relativeFrom="margin">
                  <wp:align>center</wp:align>
                </wp:positionH>
                <wp:positionV relativeFrom="paragraph">
                  <wp:posOffset>208280</wp:posOffset>
                </wp:positionV>
                <wp:extent cx="5600700" cy="12700"/>
                <wp:effectExtent l="0" t="0" r="19050" b="254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46BE7" id="Line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6.4pt" to="441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" strokecolor="red" strokeweight="2pt">
                <w10:wrap anchorx="margin"/>
              </v:line>
            </w:pict>
          </mc:Fallback>
        </mc:AlternateContent>
      </w:r>
      <w:r w:rsidRPr="00F108E3">
        <w:rPr>
          <w:rFonts w:ascii="仿宋" w:eastAsia="仿宋" w:hAnsi="仿宋" w:hint="eastAsia"/>
          <w:sz w:val="32"/>
          <w:szCs w:val="32"/>
        </w:rPr>
        <w:t>研函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〔2019〕</w:t>
      </w:r>
      <w:r w:rsidR="00226C9C">
        <w:rPr>
          <w:rFonts w:ascii="仿宋" w:eastAsia="仿宋" w:hAnsi="仿宋" w:cs="Times New Roman" w:hint="eastAsia"/>
          <w:kern w:val="0"/>
          <w:sz w:val="32"/>
          <w:szCs w:val="32"/>
        </w:rPr>
        <w:t>53</w:t>
      </w:r>
      <w:r w:rsidRPr="00F108E3">
        <w:rPr>
          <w:rFonts w:ascii="仿宋" w:eastAsia="仿宋" w:hAnsi="仿宋" w:hint="eastAsia"/>
          <w:sz w:val="32"/>
          <w:szCs w:val="32"/>
        </w:rPr>
        <w:t>号</w:t>
      </w:r>
    </w:p>
    <w:p w:rsidR="00042197" w:rsidRPr="006F37E6" w:rsidRDefault="000E6A77" w:rsidP="002E65D5">
      <w:pPr>
        <w:spacing w:beforeLines="100" w:before="312" w:afterLines="100" w:after="312"/>
        <w:jc w:val="center"/>
        <w:rPr>
          <w:b/>
          <w:sz w:val="32"/>
          <w:szCs w:val="32"/>
        </w:rPr>
      </w:pPr>
      <w:r w:rsidRPr="006F37E6">
        <w:rPr>
          <w:rFonts w:eastAsia="宋体" w:hint="eastAsia"/>
          <w:b/>
          <w:bCs/>
          <w:kern w:val="44"/>
          <w:sz w:val="32"/>
          <w:szCs w:val="32"/>
        </w:rPr>
        <w:t>关于</w:t>
      </w:r>
      <w:r w:rsidRPr="006F37E6">
        <w:rPr>
          <w:rFonts w:eastAsia="宋体"/>
          <w:b/>
          <w:bCs/>
          <w:kern w:val="44"/>
          <w:sz w:val="32"/>
          <w:szCs w:val="32"/>
        </w:rPr>
        <w:t>公布研究生教材建设校级立项结果</w:t>
      </w:r>
      <w:r w:rsidR="006F37E6">
        <w:rPr>
          <w:rFonts w:ascii="宋体" w:eastAsia="宋体" w:hAnsi="宋体" w:hint="eastAsia"/>
          <w:b/>
          <w:bCs/>
          <w:kern w:val="44"/>
          <w:sz w:val="32"/>
          <w:szCs w:val="32"/>
        </w:rPr>
        <w:t>(</w:t>
      </w:r>
      <w:r w:rsidRPr="006F37E6">
        <w:rPr>
          <w:rFonts w:ascii="宋体" w:eastAsia="宋体" w:hAnsi="宋体" w:hint="eastAsia"/>
          <w:b/>
          <w:bCs/>
          <w:kern w:val="44"/>
          <w:sz w:val="32"/>
          <w:szCs w:val="32"/>
        </w:rPr>
        <w:t>2019</w:t>
      </w:r>
      <w:r w:rsidR="006F37E6">
        <w:rPr>
          <w:rFonts w:ascii="宋体" w:eastAsia="宋体" w:hAnsi="宋体"/>
          <w:b/>
          <w:bCs/>
          <w:kern w:val="44"/>
          <w:sz w:val="32"/>
          <w:szCs w:val="32"/>
        </w:rPr>
        <w:t>)</w:t>
      </w:r>
      <w:r w:rsidRPr="006F37E6">
        <w:rPr>
          <w:rFonts w:ascii="宋体" w:eastAsia="宋体" w:hAnsi="宋体" w:hint="eastAsia"/>
          <w:b/>
          <w:bCs/>
          <w:kern w:val="44"/>
          <w:sz w:val="32"/>
          <w:szCs w:val="32"/>
        </w:rPr>
        <w:t>的</w:t>
      </w:r>
      <w:r w:rsidRPr="006F37E6">
        <w:rPr>
          <w:rFonts w:eastAsia="宋体"/>
          <w:b/>
          <w:bCs/>
          <w:kern w:val="44"/>
          <w:sz w:val="32"/>
          <w:szCs w:val="32"/>
        </w:rPr>
        <w:t>通知</w:t>
      </w:r>
    </w:p>
    <w:p w:rsidR="000E6A77" w:rsidRPr="006F37E6" w:rsidRDefault="000E6A77" w:rsidP="002E65D5">
      <w:pPr>
        <w:spacing w:line="360" w:lineRule="auto"/>
        <w:rPr>
          <w:rFonts w:ascii="仿宋" w:eastAsia="仿宋" w:hAnsi="仿宋"/>
          <w:sz w:val="32"/>
          <w:szCs w:val="32"/>
        </w:rPr>
      </w:pPr>
      <w:r w:rsidRPr="006F37E6">
        <w:rPr>
          <w:rFonts w:ascii="仿宋" w:eastAsia="仿宋" w:hAnsi="仿宋" w:hint="eastAsia"/>
          <w:sz w:val="32"/>
          <w:szCs w:val="32"/>
        </w:rPr>
        <w:t>各</w:t>
      </w:r>
      <w:r w:rsidRPr="006F37E6">
        <w:rPr>
          <w:rFonts w:ascii="仿宋" w:eastAsia="仿宋" w:hAnsi="仿宋"/>
          <w:sz w:val="32"/>
          <w:szCs w:val="32"/>
        </w:rPr>
        <w:t>学院：</w:t>
      </w:r>
      <w:bookmarkStart w:id="0" w:name="_GoBack"/>
      <w:bookmarkEnd w:id="0"/>
    </w:p>
    <w:p w:rsidR="007936F7" w:rsidRPr="006F37E6" w:rsidRDefault="006F6EE0" w:rsidP="002E65D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F37E6">
        <w:rPr>
          <w:rFonts w:ascii="仿宋" w:eastAsia="仿宋" w:hAnsi="仿宋" w:hint="eastAsia"/>
          <w:sz w:val="32"/>
          <w:szCs w:val="32"/>
        </w:rPr>
        <w:t>2019年校级</w:t>
      </w:r>
      <w:r w:rsidRPr="006F37E6">
        <w:rPr>
          <w:rFonts w:ascii="仿宋" w:eastAsia="仿宋" w:hAnsi="仿宋"/>
          <w:sz w:val="32"/>
          <w:szCs w:val="32"/>
        </w:rPr>
        <w:t>规划教材评审结果见《</w:t>
      </w:r>
      <w:r w:rsidR="00F020BD" w:rsidRPr="006F37E6">
        <w:rPr>
          <w:rFonts w:ascii="仿宋" w:eastAsia="仿宋" w:hAnsi="仿宋" w:hint="eastAsia"/>
          <w:sz w:val="32"/>
          <w:szCs w:val="32"/>
        </w:rPr>
        <w:t>关于</w:t>
      </w:r>
      <w:r w:rsidR="00F020BD" w:rsidRPr="006F37E6">
        <w:rPr>
          <w:rFonts w:ascii="仿宋" w:eastAsia="仿宋" w:hAnsi="仿宋"/>
          <w:sz w:val="32"/>
          <w:szCs w:val="32"/>
        </w:rPr>
        <w:t>公布</w:t>
      </w:r>
      <w:r w:rsidR="002E65D5">
        <w:rPr>
          <w:rFonts w:ascii="仿宋" w:eastAsia="仿宋" w:hAnsi="仿宋" w:hint="eastAsia"/>
          <w:sz w:val="32"/>
          <w:szCs w:val="32"/>
        </w:rPr>
        <w:t>&lt;</w:t>
      </w:r>
      <w:r w:rsidR="00F020BD" w:rsidRPr="006F37E6">
        <w:rPr>
          <w:rFonts w:ascii="仿宋" w:eastAsia="仿宋" w:hAnsi="仿宋" w:hint="eastAsia"/>
          <w:sz w:val="32"/>
          <w:szCs w:val="32"/>
        </w:rPr>
        <w:t>2019年</w:t>
      </w:r>
      <w:r w:rsidR="00F020BD" w:rsidRPr="006F37E6">
        <w:rPr>
          <w:rFonts w:ascii="仿宋" w:eastAsia="仿宋" w:hAnsi="仿宋"/>
          <w:sz w:val="32"/>
          <w:szCs w:val="32"/>
        </w:rPr>
        <w:t>“</w:t>
      </w:r>
      <w:r w:rsidR="00F020BD" w:rsidRPr="006F37E6">
        <w:rPr>
          <w:rFonts w:ascii="仿宋" w:eastAsia="仿宋" w:hAnsi="仿宋" w:hint="eastAsia"/>
          <w:sz w:val="32"/>
          <w:szCs w:val="32"/>
        </w:rPr>
        <w:t>十三五</w:t>
      </w:r>
      <w:r w:rsidR="00F020BD" w:rsidRPr="006F37E6">
        <w:rPr>
          <w:rFonts w:ascii="仿宋" w:eastAsia="仿宋" w:hAnsi="仿宋"/>
          <w:sz w:val="32"/>
          <w:szCs w:val="32"/>
        </w:rPr>
        <w:t>”</w:t>
      </w:r>
      <w:r w:rsidR="00F020BD" w:rsidRPr="006F37E6">
        <w:rPr>
          <w:rFonts w:ascii="仿宋" w:eastAsia="仿宋" w:hAnsi="仿宋" w:hint="eastAsia"/>
          <w:sz w:val="32"/>
          <w:szCs w:val="32"/>
        </w:rPr>
        <w:t>校级</w:t>
      </w:r>
      <w:r w:rsidR="00F020BD" w:rsidRPr="006F37E6">
        <w:rPr>
          <w:rFonts w:ascii="仿宋" w:eastAsia="仿宋" w:hAnsi="仿宋"/>
          <w:sz w:val="32"/>
          <w:szCs w:val="32"/>
        </w:rPr>
        <w:t>规划教材</w:t>
      </w:r>
      <w:r w:rsidR="00F020BD" w:rsidRPr="006F37E6">
        <w:rPr>
          <w:rFonts w:ascii="仿宋" w:eastAsia="仿宋" w:hAnsi="仿宋" w:hint="eastAsia"/>
          <w:sz w:val="32"/>
          <w:szCs w:val="32"/>
        </w:rPr>
        <w:t>评审</w:t>
      </w:r>
      <w:r w:rsidR="00F020BD" w:rsidRPr="006F37E6">
        <w:rPr>
          <w:rFonts w:ascii="仿宋" w:eastAsia="仿宋" w:hAnsi="仿宋"/>
          <w:sz w:val="32"/>
          <w:szCs w:val="32"/>
        </w:rPr>
        <w:t>结果</w:t>
      </w:r>
      <w:r w:rsidR="002E65D5">
        <w:rPr>
          <w:rFonts w:ascii="仿宋" w:eastAsia="仿宋" w:hAnsi="仿宋" w:hint="eastAsia"/>
          <w:sz w:val="32"/>
          <w:szCs w:val="32"/>
        </w:rPr>
        <w:t>&gt;</w:t>
      </w:r>
      <w:r w:rsidR="00F020BD" w:rsidRPr="006F37E6">
        <w:rPr>
          <w:rFonts w:ascii="仿宋" w:eastAsia="仿宋" w:hAnsi="仿宋" w:hint="eastAsia"/>
          <w:sz w:val="32"/>
          <w:szCs w:val="32"/>
        </w:rPr>
        <w:t>的</w:t>
      </w:r>
      <w:r w:rsidR="00F020BD" w:rsidRPr="006F37E6">
        <w:rPr>
          <w:rFonts w:ascii="仿宋" w:eastAsia="仿宋" w:hAnsi="仿宋"/>
          <w:sz w:val="32"/>
          <w:szCs w:val="32"/>
        </w:rPr>
        <w:t>通知</w:t>
      </w:r>
      <w:r w:rsidRPr="006F37E6">
        <w:rPr>
          <w:rFonts w:ascii="仿宋" w:eastAsia="仿宋" w:hAnsi="仿宋"/>
          <w:sz w:val="32"/>
          <w:szCs w:val="32"/>
        </w:rPr>
        <w:t>》</w:t>
      </w:r>
      <w:r w:rsidRPr="006F37E6">
        <w:rPr>
          <w:rFonts w:ascii="仿宋" w:eastAsia="仿宋" w:hAnsi="仿宋" w:hint="eastAsia"/>
          <w:sz w:val="32"/>
          <w:szCs w:val="32"/>
        </w:rPr>
        <w:t>（</w:t>
      </w:r>
      <w:r w:rsidR="00F020BD" w:rsidRPr="006F37E6">
        <w:rPr>
          <w:rFonts w:ascii="仿宋" w:eastAsia="仿宋" w:hAnsi="仿宋" w:hint="eastAsia"/>
          <w:sz w:val="32"/>
          <w:szCs w:val="32"/>
        </w:rPr>
        <w:t>北理工办</w:t>
      </w:r>
      <w:r w:rsidR="00F020BD" w:rsidRPr="006F37E6">
        <w:rPr>
          <w:rFonts w:ascii="仿宋" w:eastAsia="仿宋" w:hAnsi="仿宋"/>
          <w:sz w:val="32"/>
          <w:szCs w:val="32"/>
        </w:rPr>
        <w:t>发</w:t>
      </w:r>
      <w:r w:rsidR="00F020BD" w:rsidRPr="006F37E6">
        <w:rPr>
          <w:rFonts w:ascii="仿宋" w:eastAsia="仿宋" w:hAnsi="仿宋" w:hint="eastAsia"/>
          <w:sz w:val="32"/>
          <w:szCs w:val="32"/>
        </w:rPr>
        <w:t>[</w:t>
      </w:r>
      <w:r w:rsidR="00F020BD" w:rsidRPr="006F37E6">
        <w:rPr>
          <w:rFonts w:ascii="仿宋" w:eastAsia="仿宋" w:hAnsi="仿宋"/>
          <w:sz w:val="32"/>
          <w:szCs w:val="32"/>
        </w:rPr>
        <w:t>2019</w:t>
      </w:r>
      <w:r w:rsidR="00F020BD" w:rsidRPr="006F37E6">
        <w:rPr>
          <w:rFonts w:ascii="仿宋" w:eastAsia="仿宋" w:hAnsi="仿宋" w:hint="eastAsia"/>
          <w:sz w:val="32"/>
          <w:szCs w:val="32"/>
        </w:rPr>
        <w:t>]</w:t>
      </w:r>
      <w:r w:rsidR="00F020BD" w:rsidRPr="006F37E6">
        <w:rPr>
          <w:rFonts w:ascii="仿宋" w:eastAsia="仿宋" w:hAnsi="仿宋"/>
          <w:sz w:val="32"/>
          <w:szCs w:val="32"/>
        </w:rPr>
        <w:t>36</w:t>
      </w:r>
      <w:r w:rsidRPr="006F37E6">
        <w:rPr>
          <w:rFonts w:ascii="仿宋" w:eastAsia="仿宋" w:hAnsi="仿宋" w:hint="eastAsia"/>
          <w:sz w:val="32"/>
          <w:szCs w:val="32"/>
        </w:rPr>
        <w:t>号）。规划</w:t>
      </w:r>
      <w:r w:rsidRPr="006F37E6">
        <w:rPr>
          <w:rFonts w:ascii="仿宋" w:eastAsia="仿宋" w:hAnsi="仿宋"/>
          <w:sz w:val="32"/>
          <w:szCs w:val="32"/>
        </w:rPr>
        <w:t>立项外，研究生院拟资助立项</w:t>
      </w:r>
      <w:r w:rsidR="00F020BD" w:rsidRPr="006F37E6">
        <w:rPr>
          <w:rFonts w:ascii="仿宋" w:eastAsia="仿宋" w:hAnsi="仿宋" w:hint="eastAsia"/>
          <w:sz w:val="32"/>
          <w:szCs w:val="32"/>
        </w:rPr>
        <w:t>1</w:t>
      </w:r>
      <w:r w:rsidR="00F020BD" w:rsidRPr="006F37E6">
        <w:rPr>
          <w:rFonts w:ascii="仿宋" w:eastAsia="仿宋" w:hAnsi="仿宋"/>
          <w:sz w:val="32"/>
          <w:szCs w:val="32"/>
        </w:rPr>
        <w:t>7</w:t>
      </w:r>
      <w:r w:rsidRPr="006F37E6">
        <w:rPr>
          <w:rFonts w:ascii="仿宋" w:eastAsia="仿宋" w:hAnsi="仿宋"/>
          <w:sz w:val="32"/>
          <w:szCs w:val="32"/>
        </w:rPr>
        <w:t>项</w:t>
      </w:r>
      <w:r w:rsidRPr="006F37E6">
        <w:rPr>
          <w:rFonts w:ascii="仿宋" w:eastAsia="仿宋" w:hAnsi="仿宋" w:hint="eastAsia"/>
          <w:sz w:val="32"/>
          <w:szCs w:val="32"/>
        </w:rPr>
        <w:t>、</w:t>
      </w:r>
      <w:r w:rsidRPr="006F37E6">
        <w:rPr>
          <w:rFonts w:ascii="仿宋" w:eastAsia="仿宋" w:hAnsi="仿宋"/>
          <w:sz w:val="32"/>
          <w:szCs w:val="32"/>
        </w:rPr>
        <w:t>候补立项</w:t>
      </w:r>
      <w:r w:rsidR="00F020BD" w:rsidRPr="006F37E6">
        <w:rPr>
          <w:rFonts w:ascii="仿宋" w:eastAsia="仿宋" w:hAnsi="仿宋"/>
          <w:sz w:val="32"/>
          <w:szCs w:val="32"/>
        </w:rPr>
        <w:t>6</w:t>
      </w:r>
      <w:r w:rsidRPr="006F37E6">
        <w:rPr>
          <w:rFonts w:ascii="仿宋" w:eastAsia="仿宋" w:hAnsi="仿宋" w:hint="eastAsia"/>
          <w:sz w:val="32"/>
          <w:szCs w:val="32"/>
        </w:rPr>
        <w:t>项，</w:t>
      </w:r>
      <w:r w:rsidR="000E6A77" w:rsidRPr="006F37E6">
        <w:rPr>
          <w:rFonts w:ascii="仿宋" w:eastAsia="仿宋" w:hAnsi="仿宋" w:hint="eastAsia"/>
          <w:sz w:val="32"/>
          <w:szCs w:val="32"/>
        </w:rPr>
        <w:t>各优势</w:t>
      </w:r>
      <w:r w:rsidR="000E6A77" w:rsidRPr="006F37E6">
        <w:rPr>
          <w:rFonts w:ascii="仿宋" w:eastAsia="仿宋" w:hAnsi="仿宋"/>
          <w:sz w:val="32"/>
          <w:szCs w:val="32"/>
        </w:rPr>
        <w:t>学科</w:t>
      </w:r>
      <w:r w:rsidR="000E6A77" w:rsidRPr="006F37E6">
        <w:rPr>
          <w:rFonts w:ascii="仿宋" w:eastAsia="仿宋" w:hAnsi="仿宋" w:hint="eastAsia"/>
          <w:sz w:val="32"/>
          <w:szCs w:val="32"/>
        </w:rPr>
        <w:t>、</w:t>
      </w:r>
      <w:r w:rsidR="000E6A77" w:rsidRPr="006F37E6">
        <w:rPr>
          <w:rFonts w:ascii="仿宋" w:eastAsia="仿宋" w:hAnsi="仿宋"/>
          <w:sz w:val="32"/>
          <w:szCs w:val="32"/>
        </w:rPr>
        <w:t>各学院申报</w:t>
      </w:r>
      <w:r w:rsidR="000E6A77" w:rsidRPr="006F37E6">
        <w:rPr>
          <w:rFonts w:ascii="仿宋" w:eastAsia="仿宋" w:hAnsi="仿宋" w:hint="eastAsia"/>
          <w:sz w:val="32"/>
          <w:szCs w:val="32"/>
        </w:rPr>
        <w:t>及</w:t>
      </w:r>
      <w:r w:rsidR="000E6A77" w:rsidRPr="006F37E6">
        <w:rPr>
          <w:rFonts w:ascii="仿宋" w:eastAsia="仿宋" w:hAnsi="仿宋"/>
          <w:sz w:val="32"/>
          <w:szCs w:val="32"/>
        </w:rPr>
        <w:t>立项情况如下表。</w:t>
      </w:r>
      <w:r w:rsidR="007936F7" w:rsidRPr="006F37E6">
        <w:rPr>
          <w:rFonts w:ascii="仿宋" w:eastAsia="仿宋" w:hAnsi="仿宋" w:hint="eastAsia"/>
          <w:sz w:val="32"/>
          <w:szCs w:val="32"/>
        </w:rPr>
        <w:t>后续有教材建设</w:t>
      </w:r>
      <w:r w:rsidR="007936F7" w:rsidRPr="006F37E6">
        <w:rPr>
          <w:rFonts w:ascii="仿宋" w:eastAsia="仿宋" w:hAnsi="仿宋"/>
          <w:sz w:val="32"/>
          <w:szCs w:val="32"/>
        </w:rPr>
        <w:t>需求教师，可随时向研究生院提交申请</w:t>
      </w:r>
      <w:r w:rsidR="007936F7" w:rsidRPr="006F37E6">
        <w:rPr>
          <w:rFonts w:ascii="仿宋" w:eastAsia="仿宋" w:hAnsi="仿宋" w:hint="eastAsia"/>
          <w:sz w:val="32"/>
          <w:szCs w:val="32"/>
        </w:rPr>
        <w:t>，</w:t>
      </w:r>
      <w:r w:rsidR="007936F7" w:rsidRPr="006F37E6">
        <w:rPr>
          <w:rFonts w:ascii="仿宋" w:eastAsia="仿宋" w:hAnsi="仿宋"/>
          <w:sz w:val="32"/>
          <w:szCs w:val="32"/>
        </w:rPr>
        <w:t>研究生院组织筹措经费。</w:t>
      </w:r>
    </w:p>
    <w:p w:rsidR="000E6A77" w:rsidRPr="006F37E6" w:rsidRDefault="000E6A77" w:rsidP="002E65D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F37E6">
        <w:rPr>
          <w:rFonts w:ascii="仿宋" w:eastAsia="仿宋" w:hAnsi="仿宋"/>
          <w:sz w:val="32"/>
          <w:szCs w:val="32"/>
        </w:rPr>
        <w:t>经费</w:t>
      </w:r>
      <w:r w:rsidRPr="006F37E6">
        <w:rPr>
          <w:rFonts w:ascii="仿宋" w:eastAsia="仿宋" w:hAnsi="仿宋" w:hint="eastAsia"/>
          <w:sz w:val="32"/>
          <w:szCs w:val="32"/>
        </w:rPr>
        <w:t>支持</w:t>
      </w:r>
      <w:r w:rsidRPr="006F37E6">
        <w:rPr>
          <w:rFonts w:ascii="仿宋" w:eastAsia="仿宋" w:hAnsi="仿宋"/>
          <w:sz w:val="32"/>
          <w:szCs w:val="32"/>
        </w:rPr>
        <w:t>方面</w:t>
      </w:r>
      <w:r w:rsidR="006F6EE0" w:rsidRPr="006F37E6">
        <w:rPr>
          <w:rFonts w:ascii="仿宋" w:eastAsia="仿宋" w:hAnsi="仿宋" w:hint="eastAsia"/>
          <w:sz w:val="32"/>
          <w:szCs w:val="32"/>
        </w:rPr>
        <w:t>，</w:t>
      </w:r>
      <w:r w:rsidR="006F6EE0" w:rsidRPr="006F37E6">
        <w:rPr>
          <w:rFonts w:ascii="仿宋" w:eastAsia="仿宋" w:hAnsi="仿宋"/>
          <w:sz w:val="32"/>
          <w:szCs w:val="32"/>
        </w:rPr>
        <w:t>在年度经费额度内</w:t>
      </w:r>
      <w:r w:rsidRPr="006F37E6">
        <w:rPr>
          <w:rFonts w:ascii="仿宋" w:eastAsia="仿宋" w:hAnsi="仿宋"/>
          <w:sz w:val="32"/>
          <w:szCs w:val="32"/>
        </w:rPr>
        <w:t>，</w:t>
      </w:r>
      <w:r w:rsidRPr="006F37E6">
        <w:rPr>
          <w:rFonts w:ascii="仿宋" w:eastAsia="仿宋" w:hAnsi="仿宋" w:hint="eastAsia"/>
          <w:sz w:val="32"/>
          <w:szCs w:val="32"/>
        </w:rPr>
        <w:t>2019年8月底</w:t>
      </w:r>
      <w:r w:rsidRPr="006F37E6">
        <w:rPr>
          <w:rFonts w:ascii="仿宋" w:eastAsia="仿宋" w:hAnsi="仿宋"/>
          <w:sz w:val="32"/>
          <w:szCs w:val="32"/>
        </w:rPr>
        <w:t>以前，</w:t>
      </w:r>
      <w:r w:rsidR="006F6EE0" w:rsidRPr="006F37E6">
        <w:rPr>
          <w:rFonts w:ascii="仿宋" w:eastAsia="仿宋" w:hAnsi="仿宋" w:hint="eastAsia"/>
          <w:sz w:val="32"/>
          <w:szCs w:val="32"/>
        </w:rPr>
        <w:t>规划</w:t>
      </w:r>
      <w:r w:rsidR="006F6EE0" w:rsidRPr="006F37E6">
        <w:rPr>
          <w:rFonts w:ascii="仿宋" w:eastAsia="仿宋" w:hAnsi="仿宋"/>
          <w:sz w:val="32"/>
          <w:szCs w:val="32"/>
        </w:rPr>
        <w:t>项目、</w:t>
      </w:r>
      <w:r w:rsidRPr="006F37E6">
        <w:rPr>
          <w:rFonts w:ascii="仿宋" w:eastAsia="仿宋" w:hAnsi="仿宋"/>
          <w:sz w:val="32"/>
          <w:szCs w:val="32"/>
        </w:rPr>
        <w:t>立项项目</w:t>
      </w:r>
      <w:r w:rsidR="00574F50" w:rsidRPr="006F37E6">
        <w:rPr>
          <w:rFonts w:ascii="仿宋" w:eastAsia="仿宋" w:hAnsi="仿宋"/>
          <w:sz w:val="32"/>
          <w:szCs w:val="32"/>
        </w:rPr>
        <w:t>按</w:t>
      </w:r>
      <w:r w:rsidR="00574F50" w:rsidRPr="006F37E6">
        <w:rPr>
          <w:rFonts w:ascii="仿宋" w:eastAsia="仿宋" w:hAnsi="仿宋" w:hint="eastAsia"/>
          <w:sz w:val="32"/>
          <w:szCs w:val="32"/>
        </w:rPr>
        <w:t>“</w:t>
      </w:r>
      <w:r w:rsidR="00574F50" w:rsidRPr="006F37E6">
        <w:rPr>
          <w:rFonts w:ascii="仿宋" w:eastAsia="仿宋" w:hAnsi="仿宋"/>
          <w:sz w:val="32"/>
          <w:szCs w:val="32"/>
        </w:rPr>
        <w:t>先来先得</w:t>
      </w:r>
      <w:r w:rsidR="00574F50" w:rsidRPr="006F37E6">
        <w:rPr>
          <w:rFonts w:ascii="仿宋" w:eastAsia="仿宋" w:hAnsi="仿宋" w:hint="eastAsia"/>
          <w:sz w:val="32"/>
          <w:szCs w:val="32"/>
        </w:rPr>
        <w:t>”</w:t>
      </w:r>
      <w:r w:rsidR="00574F50" w:rsidRPr="006F37E6">
        <w:rPr>
          <w:rFonts w:ascii="仿宋" w:eastAsia="仿宋" w:hAnsi="仿宋"/>
          <w:sz w:val="32"/>
          <w:szCs w:val="32"/>
        </w:rPr>
        <w:t>的原则</w:t>
      </w:r>
      <w:r w:rsidRPr="006F37E6">
        <w:rPr>
          <w:rFonts w:ascii="仿宋" w:eastAsia="仿宋" w:hAnsi="仿宋"/>
          <w:sz w:val="32"/>
          <w:szCs w:val="32"/>
        </w:rPr>
        <w:t>优先支持经费；</w:t>
      </w:r>
      <w:r w:rsidRPr="006F37E6">
        <w:rPr>
          <w:rFonts w:ascii="仿宋" w:eastAsia="仿宋" w:hAnsi="仿宋" w:hint="eastAsia"/>
          <w:sz w:val="32"/>
          <w:szCs w:val="32"/>
        </w:rPr>
        <w:t>2019年9月</w:t>
      </w:r>
      <w:r w:rsidRPr="006F37E6">
        <w:rPr>
          <w:rFonts w:ascii="仿宋" w:eastAsia="仿宋" w:hAnsi="仿宋"/>
          <w:sz w:val="32"/>
          <w:szCs w:val="32"/>
        </w:rPr>
        <w:t>及以后，所有项目按</w:t>
      </w:r>
      <w:r w:rsidRPr="006F37E6">
        <w:rPr>
          <w:rFonts w:ascii="仿宋" w:eastAsia="仿宋" w:hAnsi="仿宋" w:hint="eastAsia"/>
          <w:sz w:val="32"/>
          <w:szCs w:val="32"/>
        </w:rPr>
        <w:t>“</w:t>
      </w:r>
      <w:r w:rsidRPr="006F37E6">
        <w:rPr>
          <w:rFonts w:ascii="仿宋" w:eastAsia="仿宋" w:hAnsi="仿宋"/>
          <w:sz w:val="32"/>
          <w:szCs w:val="32"/>
        </w:rPr>
        <w:t>先来先得</w:t>
      </w:r>
      <w:r w:rsidRPr="006F37E6">
        <w:rPr>
          <w:rFonts w:ascii="仿宋" w:eastAsia="仿宋" w:hAnsi="仿宋" w:hint="eastAsia"/>
          <w:sz w:val="32"/>
          <w:szCs w:val="32"/>
        </w:rPr>
        <w:t>”</w:t>
      </w:r>
      <w:r w:rsidRPr="006F37E6">
        <w:rPr>
          <w:rFonts w:ascii="仿宋" w:eastAsia="仿宋" w:hAnsi="仿宋"/>
          <w:sz w:val="32"/>
          <w:szCs w:val="32"/>
        </w:rPr>
        <w:t>的原则支持经费</w:t>
      </w:r>
      <w:r w:rsidRPr="006F37E6">
        <w:rPr>
          <w:rFonts w:ascii="仿宋" w:eastAsia="仿宋" w:hAnsi="仿宋" w:hint="eastAsia"/>
          <w:sz w:val="32"/>
          <w:szCs w:val="32"/>
        </w:rPr>
        <w:t>。2</w:t>
      </w:r>
      <w:r w:rsidRPr="006F37E6">
        <w:rPr>
          <w:rFonts w:ascii="仿宋" w:eastAsia="仿宋" w:hAnsi="仿宋"/>
          <w:sz w:val="32"/>
          <w:szCs w:val="32"/>
        </w:rPr>
        <w:t>020</w:t>
      </w:r>
      <w:r w:rsidRPr="006F37E6">
        <w:rPr>
          <w:rFonts w:ascii="仿宋" w:eastAsia="仿宋" w:hAnsi="仿宋" w:hint="eastAsia"/>
          <w:sz w:val="32"/>
          <w:szCs w:val="32"/>
        </w:rPr>
        <w:t>年</w:t>
      </w:r>
      <w:r w:rsidRPr="006F37E6">
        <w:rPr>
          <w:rFonts w:ascii="仿宋" w:eastAsia="仿宋" w:hAnsi="仿宋"/>
          <w:sz w:val="32"/>
          <w:szCs w:val="32"/>
        </w:rPr>
        <w:t>预算将继续安排教材建设项目。</w:t>
      </w:r>
    </w:p>
    <w:p w:rsidR="002E65D5" w:rsidRDefault="00462CF2" w:rsidP="002E65D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F37E6">
        <w:rPr>
          <w:rFonts w:ascii="仿宋" w:eastAsia="仿宋" w:hAnsi="仿宋" w:hint="eastAsia"/>
          <w:sz w:val="32"/>
          <w:szCs w:val="32"/>
        </w:rPr>
        <w:t>研究生院将每月监测</w:t>
      </w:r>
      <w:r w:rsidRPr="006F37E6">
        <w:rPr>
          <w:rFonts w:ascii="仿宋" w:eastAsia="仿宋" w:hAnsi="仿宋"/>
          <w:sz w:val="32"/>
          <w:szCs w:val="32"/>
        </w:rPr>
        <w:t>项目进度，并公布。</w:t>
      </w:r>
    </w:p>
    <w:p w:rsidR="002E65D5" w:rsidRDefault="001448B6" w:rsidP="002E65D5">
      <w:pPr>
        <w:spacing w:line="360" w:lineRule="auto"/>
        <w:rPr>
          <w:rFonts w:ascii="仿宋" w:eastAsia="仿宋" w:hAnsi="仿宋"/>
          <w:sz w:val="32"/>
          <w:szCs w:val="32"/>
        </w:rPr>
      </w:pPr>
      <w:r w:rsidRPr="006F37E6">
        <w:rPr>
          <w:rFonts w:ascii="仿宋" w:eastAsia="仿宋" w:hAnsi="仿宋" w:hint="eastAsia"/>
          <w:sz w:val="32"/>
          <w:szCs w:val="32"/>
        </w:rPr>
        <w:t>工作联系人：马雨辰，电话8632</w:t>
      </w:r>
      <w:r w:rsidR="002D39CE" w:rsidRPr="006F37E6">
        <w:rPr>
          <w:rFonts w:ascii="仿宋" w:eastAsia="仿宋" w:hAnsi="仿宋" w:hint="eastAsia"/>
          <w:sz w:val="32"/>
          <w:szCs w:val="32"/>
        </w:rPr>
        <w:t>，</w:t>
      </w:r>
      <w:r w:rsidRPr="006F37E6">
        <w:rPr>
          <w:rFonts w:ascii="仿宋" w:eastAsia="仿宋" w:hAnsi="仿宋" w:hint="eastAsia"/>
          <w:sz w:val="32"/>
          <w:szCs w:val="32"/>
        </w:rPr>
        <w:t>邮箱</w:t>
      </w:r>
      <w:r w:rsidRPr="006F37E6">
        <w:rPr>
          <w:rFonts w:ascii="Calibri" w:eastAsia="仿宋" w:hAnsi="Calibri" w:cs="Calibri"/>
          <w:sz w:val="32"/>
          <w:szCs w:val="32"/>
        </w:rPr>
        <w:t> </w:t>
      </w:r>
      <w:hyperlink r:id="rId6" w:history="1">
        <w:r w:rsidRPr="006F37E6">
          <w:rPr>
            <w:rFonts w:ascii="仿宋" w:eastAsia="仿宋" w:hAnsi="仿宋" w:hint="eastAsia"/>
            <w:sz w:val="32"/>
            <w:szCs w:val="32"/>
          </w:rPr>
          <w:t>mayc@bit.edu.cn</w:t>
        </w:r>
      </w:hyperlink>
    </w:p>
    <w:p w:rsidR="000E6A77" w:rsidRPr="006F37E6" w:rsidRDefault="001448B6" w:rsidP="002E65D5">
      <w:pPr>
        <w:spacing w:line="360" w:lineRule="auto"/>
        <w:ind w:firstLineChars="600" w:firstLine="1920"/>
        <w:rPr>
          <w:rFonts w:ascii="仿宋" w:eastAsia="仿宋" w:hAnsi="仿宋"/>
          <w:sz w:val="32"/>
          <w:szCs w:val="32"/>
        </w:rPr>
      </w:pPr>
      <w:r w:rsidRPr="006F37E6">
        <w:rPr>
          <w:rFonts w:ascii="仿宋" w:eastAsia="仿宋" w:hAnsi="仿宋" w:hint="eastAsia"/>
          <w:sz w:val="32"/>
          <w:szCs w:val="32"/>
        </w:rPr>
        <w:t>陈旵明，电话</w:t>
      </w:r>
      <w:r w:rsidRPr="006F37E6">
        <w:rPr>
          <w:rFonts w:ascii="Calibri" w:eastAsia="仿宋" w:hAnsi="Calibri" w:cs="Calibri"/>
          <w:sz w:val="32"/>
          <w:szCs w:val="32"/>
        </w:rPr>
        <w:t> </w:t>
      </w:r>
      <w:r w:rsidRPr="006F37E6">
        <w:rPr>
          <w:rFonts w:ascii="仿宋" w:eastAsia="仿宋" w:hAnsi="仿宋" w:hint="eastAsia"/>
          <w:sz w:val="32"/>
          <w:szCs w:val="32"/>
        </w:rPr>
        <w:t>4845，邮箱</w:t>
      </w:r>
      <w:r w:rsidRPr="006F37E6">
        <w:rPr>
          <w:rFonts w:ascii="Calibri" w:eastAsia="仿宋" w:hAnsi="Calibri" w:cs="Calibri"/>
          <w:sz w:val="32"/>
          <w:szCs w:val="32"/>
        </w:rPr>
        <w:t> </w:t>
      </w:r>
      <w:hyperlink r:id="rId7" w:history="1">
        <w:r w:rsidRPr="006F37E6">
          <w:rPr>
            <w:rFonts w:ascii="仿宋" w:eastAsia="仿宋" w:hAnsi="仿宋" w:hint="eastAsia"/>
            <w:sz w:val="32"/>
            <w:szCs w:val="32"/>
          </w:rPr>
          <w:t>hanming@bit.edu.cn</w:t>
        </w:r>
      </w:hyperlink>
    </w:p>
    <w:p w:rsidR="000E6A77" w:rsidRDefault="000E6A77" w:rsidP="002E65D5">
      <w:pPr>
        <w:spacing w:line="360" w:lineRule="auto"/>
        <w:ind w:firstLine="420"/>
        <w:jc w:val="right"/>
        <w:rPr>
          <w:sz w:val="28"/>
          <w:szCs w:val="28"/>
        </w:rPr>
      </w:pPr>
      <w:r w:rsidRPr="006F37E6">
        <w:rPr>
          <w:rFonts w:ascii="仿宋" w:eastAsia="仿宋" w:hAnsi="仿宋" w:hint="eastAsia"/>
          <w:sz w:val="32"/>
          <w:szCs w:val="32"/>
        </w:rPr>
        <w:t>研究生院</w:t>
      </w:r>
    </w:p>
    <w:p w:rsidR="00202C12" w:rsidRDefault="002E65D5" w:rsidP="002E65D5">
      <w:pPr>
        <w:spacing w:line="360" w:lineRule="auto"/>
        <w:ind w:firstLine="420"/>
        <w:jc w:val="right"/>
        <w:rPr>
          <w:b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2019</w:t>
      </w:r>
      <w:r w:rsidR="00C9618B" w:rsidRPr="002E65D5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4</w:t>
      </w:r>
      <w:r w:rsidR="00C9618B" w:rsidRPr="002E65D5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23</w:t>
      </w:r>
      <w:r w:rsidR="00C9618B" w:rsidRPr="002E65D5">
        <w:rPr>
          <w:rFonts w:ascii="仿宋" w:eastAsia="仿宋" w:hAnsi="仿宋" w:hint="eastAsia"/>
          <w:sz w:val="32"/>
          <w:szCs w:val="32"/>
        </w:rPr>
        <w:t>日</w:t>
      </w:r>
      <w:r w:rsidR="00202C12">
        <w:rPr>
          <w:b/>
          <w:sz w:val="28"/>
          <w:szCs w:val="28"/>
        </w:rPr>
        <w:br w:type="page"/>
      </w:r>
    </w:p>
    <w:p w:rsidR="00202C12" w:rsidRDefault="00202C12" w:rsidP="002E65D5">
      <w:pPr>
        <w:spacing w:line="360" w:lineRule="auto"/>
        <w:jc w:val="center"/>
        <w:rPr>
          <w:b/>
          <w:sz w:val="28"/>
          <w:szCs w:val="28"/>
        </w:rPr>
        <w:sectPr w:rsidR="00202C12" w:rsidSect="002E65D5">
          <w:pgSz w:w="11906" w:h="16838"/>
          <w:pgMar w:top="1418" w:right="1701" w:bottom="1418" w:left="1701" w:header="851" w:footer="992" w:gutter="0"/>
          <w:cols w:space="425"/>
          <w:docGrid w:type="lines" w:linePitch="312"/>
        </w:sectPr>
      </w:pPr>
    </w:p>
    <w:p w:rsidR="002E65D5" w:rsidRPr="002E65D5" w:rsidRDefault="002E65D5" w:rsidP="002E65D5">
      <w:pPr>
        <w:jc w:val="left"/>
        <w:rPr>
          <w:rFonts w:ascii="宋体" w:eastAsia="宋体" w:hAnsi="宋体"/>
          <w:b/>
          <w:sz w:val="30"/>
          <w:szCs w:val="30"/>
        </w:rPr>
      </w:pPr>
      <w:r w:rsidRPr="002E65D5">
        <w:rPr>
          <w:rFonts w:ascii="宋体" w:eastAsia="宋体" w:hAnsi="宋体" w:hint="eastAsia"/>
          <w:b/>
          <w:sz w:val="30"/>
          <w:szCs w:val="30"/>
        </w:rPr>
        <w:lastRenderedPageBreak/>
        <w:t>附表：</w:t>
      </w:r>
    </w:p>
    <w:p w:rsidR="00C9618B" w:rsidRPr="002E65D5" w:rsidRDefault="00462CF2" w:rsidP="00462CF2">
      <w:pPr>
        <w:jc w:val="center"/>
        <w:rPr>
          <w:rFonts w:ascii="宋体" w:eastAsia="宋体" w:hAnsi="宋体"/>
          <w:b/>
          <w:sz w:val="30"/>
          <w:szCs w:val="30"/>
        </w:rPr>
      </w:pPr>
      <w:r w:rsidRPr="002E65D5">
        <w:rPr>
          <w:rFonts w:ascii="宋体" w:eastAsia="宋体" w:hAnsi="宋体"/>
          <w:b/>
          <w:sz w:val="30"/>
          <w:szCs w:val="30"/>
        </w:rPr>
        <w:t>研究生教材建设校级立项结果（</w:t>
      </w:r>
      <w:r w:rsidRPr="002E65D5">
        <w:rPr>
          <w:rFonts w:ascii="宋体" w:eastAsia="宋体" w:hAnsi="宋体" w:hint="eastAsia"/>
          <w:b/>
          <w:sz w:val="30"/>
          <w:szCs w:val="30"/>
        </w:rPr>
        <w:t>2019</w:t>
      </w:r>
      <w:r w:rsidRPr="002E65D5">
        <w:rPr>
          <w:rFonts w:ascii="宋体" w:eastAsia="宋体" w:hAnsi="宋体"/>
          <w:b/>
          <w:sz w:val="30"/>
          <w:szCs w:val="30"/>
        </w:rPr>
        <w:t>）</w:t>
      </w:r>
    </w:p>
    <w:tbl>
      <w:tblPr>
        <w:tblW w:w="13777" w:type="dxa"/>
        <w:tblLook w:val="04A0" w:firstRow="1" w:lastRow="0" w:firstColumn="1" w:lastColumn="0" w:noHBand="0" w:noVBand="1"/>
      </w:tblPr>
      <w:tblGrid>
        <w:gridCol w:w="437"/>
        <w:gridCol w:w="2110"/>
        <w:gridCol w:w="960"/>
        <w:gridCol w:w="1024"/>
        <w:gridCol w:w="2694"/>
        <w:gridCol w:w="2835"/>
        <w:gridCol w:w="1417"/>
        <w:gridCol w:w="1134"/>
        <w:gridCol w:w="1166"/>
      </w:tblGrid>
      <w:tr w:rsidR="00BB4E7E" w:rsidRPr="00BB4E7E" w:rsidTr="00BB4E7E">
        <w:trPr>
          <w:trHeight w:val="5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主编姓名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教材名称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结果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申报途径</w:t>
            </w:r>
          </w:p>
        </w:tc>
      </w:tr>
      <w:tr w:rsidR="00BB4E7E" w:rsidRPr="00BB4E7E" w:rsidTr="00BB4E7E">
        <w:trPr>
          <w:trHeight w:val="28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兵器科学与技术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韩磊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无人平台智能探测技术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无人平台智能探测技术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资助立项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</w:tr>
      <w:tr w:rsidR="00BB4E7E" w:rsidRPr="00BB4E7E" w:rsidTr="00BB4E7E">
        <w:trPr>
          <w:trHeight w:val="28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兵器科学与技术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申强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导航与信息融合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多传感器信息融合导航技术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规划立项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</w:tr>
      <w:tr w:rsidR="00BB4E7E" w:rsidRPr="00BB4E7E" w:rsidTr="00BB4E7E">
        <w:trPr>
          <w:trHeight w:val="28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兵器科学与技术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薛琨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u w:val="single"/>
              </w:rPr>
            </w:pPr>
            <w:r w:rsidRPr="00BB4E7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u w:val="single"/>
              </w:rPr>
              <w:t>燃烧与爆炸基础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u w:val="single"/>
              </w:rPr>
            </w:pPr>
            <w:r w:rsidRPr="00BB4E7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u w:val="single"/>
              </w:rPr>
              <w:t>燃烧与爆炸基础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规划立项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</w:tr>
      <w:tr w:rsidR="00BB4E7E" w:rsidRPr="00BB4E7E" w:rsidTr="00BB4E7E">
        <w:trPr>
          <w:trHeight w:val="576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兵器科学与技术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张建国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含能材料设计与合成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含能材料设计与合成（双语版）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规划立项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</w:tr>
      <w:tr w:rsidR="00BB4E7E" w:rsidRPr="00BB4E7E" w:rsidTr="00BB4E7E">
        <w:trPr>
          <w:trHeight w:val="28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兵器科学与技术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聂建新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副研究员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含能系统安全性设计与评估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含能系统安全性设计与评估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规划立项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</w:tr>
      <w:tr w:rsidR="00BB4E7E" w:rsidRPr="00BB4E7E" w:rsidTr="00BB4E7E">
        <w:trPr>
          <w:trHeight w:val="28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兵器科学与技术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吴艳青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爆炸力学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爆炸力学理论及应用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资助立项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</w:tr>
      <w:tr w:rsidR="00BB4E7E" w:rsidRPr="00BB4E7E" w:rsidTr="00BB4E7E">
        <w:trPr>
          <w:trHeight w:val="28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覃文洁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机械系统动力学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机械系统动力学原理与应用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机械与车辆学院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资助立项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</w:tr>
      <w:tr w:rsidR="00BB4E7E" w:rsidRPr="00BB4E7E" w:rsidTr="00BB4E7E">
        <w:trPr>
          <w:trHeight w:val="28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龚建伟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智能车辆基础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无人驾驶车辆模型预测控制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机械与车辆学院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规划立项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</w:tr>
      <w:tr w:rsidR="00BB4E7E" w:rsidRPr="00BB4E7E" w:rsidTr="00BB4E7E">
        <w:trPr>
          <w:trHeight w:val="576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姚寿文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辅助结构设计（拟新开课程）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虚拟现实辅助机械设计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机械与车辆学院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资助立项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</w:tr>
      <w:tr w:rsidR="00BB4E7E" w:rsidRPr="00BB4E7E" w:rsidTr="00BB4E7E">
        <w:trPr>
          <w:trHeight w:val="576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南金瑞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新能源汽车总线与控制基础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汽车单片机及车载总线技术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机械与车辆学院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规划立项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</w:tr>
      <w:tr w:rsidR="00BB4E7E" w:rsidRPr="00BB4E7E" w:rsidTr="00BB4E7E">
        <w:trPr>
          <w:trHeight w:val="28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白影春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助理教授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汽车轻量化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汽车轻质结构先进设计理论与方法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机械与车辆学院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资助立项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</w:tr>
      <w:tr w:rsidR="00BB4E7E" w:rsidRPr="00BB4E7E" w:rsidTr="00BB4E7E">
        <w:trPr>
          <w:trHeight w:val="576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姚寿文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暂无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刚体实时动态仿真基础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资助立项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</w:tr>
      <w:tr w:rsidR="00BB4E7E" w:rsidRPr="00BB4E7E" w:rsidTr="00BB4E7E">
        <w:trPr>
          <w:trHeight w:val="28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王震坡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新能源汽车大数据分析与应用技术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新能源汽车大数据分析与应用技术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规划立项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</w:tr>
      <w:tr w:rsidR="00BB4E7E" w:rsidRPr="00BB4E7E" w:rsidTr="00BB4E7E">
        <w:trPr>
          <w:trHeight w:val="28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控制科学与工程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由育阳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数据挖掘技术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数据挖基础与应用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资助立项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</w:tr>
      <w:tr w:rsidR="00BB4E7E" w:rsidRPr="00BB4E7E" w:rsidTr="00BB4E7E">
        <w:trPr>
          <w:trHeight w:val="28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控制科学与工程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汪首坤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机电控制系统的建模与仿真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机电控制系统的建模与仿真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规划立项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</w:tr>
      <w:tr w:rsidR="00BB4E7E" w:rsidRPr="00BB4E7E" w:rsidTr="00BB4E7E">
        <w:trPr>
          <w:trHeight w:val="28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控制科学与工程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郭树理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自动控制理论中的泛函分析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控制科学与工程中的应用泛函分析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规划立项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</w:tr>
      <w:tr w:rsidR="00BB4E7E" w:rsidRPr="00BB4E7E" w:rsidTr="00BB4E7E">
        <w:trPr>
          <w:trHeight w:val="55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控制科学与工程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郭树理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自动控制理论中的线性代数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 w:val="22"/>
              </w:rPr>
            </w:pPr>
            <w:r w:rsidRPr="00BB4E7E">
              <w:rPr>
                <w:rFonts w:ascii="Times New Roman" w:eastAsia="宋体" w:hAnsi="Times New Roman" w:cs="Times New Roman"/>
                <w:color w:val="494949"/>
                <w:kern w:val="0"/>
                <w:sz w:val="22"/>
              </w:rPr>
              <w:t>Linear Algebra and Its Control Engineering Applications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资助立项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</w:tr>
      <w:tr w:rsidR="00BB4E7E" w:rsidRPr="00BB4E7E" w:rsidTr="00BB4E7E">
        <w:trPr>
          <w:trHeight w:val="28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控制科学与工程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路平立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自适应控制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系统辨识理论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规划立项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</w:tr>
      <w:tr w:rsidR="00BB4E7E" w:rsidRPr="00BB4E7E" w:rsidTr="00BB4E7E">
        <w:trPr>
          <w:trHeight w:val="28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叶霖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高分子合成化学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环糊精化学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资助立项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</w:tr>
      <w:tr w:rsidR="00BB4E7E" w:rsidRPr="00BB4E7E" w:rsidTr="00BB4E7E">
        <w:trPr>
          <w:trHeight w:val="576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光学工程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生物医学中的光电子学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生物医学光电子学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资助立项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</w:tr>
      <w:tr w:rsidR="00BB4E7E" w:rsidRPr="00BB4E7E" w:rsidTr="00BB4E7E">
        <w:trPr>
          <w:trHeight w:val="28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光学工程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廖宁放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高等光谱学与色度学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高等色度学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规划立项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</w:tr>
      <w:tr w:rsidR="00BB4E7E" w:rsidRPr="00BB4E7E" w:rsidTr="00BB4E7E">
        <w:trPr>
          <w:trHeight w:val="28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光学工程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智能光电系统设计及应用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基于类脑计算的目标检测与跟踪技术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资助立项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</w:tr>
      <w:tr w:rsidR="00BB4E7E" w:rsidRPr="00BB4E7E" w:rsidTr="00BB4E7E">
        <w:trPr>
          <w:trHeight w:val="28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光学工程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刘瑞斌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激光光谱学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激光光谱原理及技术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规划立项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</w:tr>
      <w:tr w:rsidR="00BB4E7E" w:rsidRPr="00BB4E7E" w:rsidTr="00BB4E7E">
        <w:trPr>
          <w:trHeight w:val="28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光学工程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付时尧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特别副研究员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激光光场调控与应用（中英双语）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Optical Vortices: Generation Detection, Propagation and Applications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先进结构技术研究院、光电学院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资助立项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</w:tr>
      <w:tr w:rsidR="00BB4E7E" w:rsidRPr="00BB4E7E" w:rsidTr="00BB4E7E">
        <w:trPr>
          <w:trHeight w:val="28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李侃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机器学习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机器学习理论与方法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资助立项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</w:tr>
      <w:tr w:rsidR="00BB4E7E" w:rsidRPr="00BB4E7E" w:rsidTr="00BB4E7E">
        <w:trPr>
          <w:trHeight w:val="576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武玉伟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特别副研究员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计算感知、计算机视觉、数字图像处理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深度学习基础与应用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规划立项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</w:tr>
      <w:tr w:rsidR="00BB4E7E" w:rsidRPr="00BB4E7E" w:rsidTr="00BB4E7E">
        <w:trPr>
          <w:trHeight w:val="576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管理科学与工程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崔立新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服务质量与服务创新理论及前沿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服务质量管理理论与技术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管理与经济学院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规划立项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</w:tr>
      <w:tr w:rsidR="00BB4E7E" w:rsidRPr="00BB4E7E" w:rsidTr="00BB4E7E">
        <w:trPr>
          <w:trHeight w:val="28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管理科学与工程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张纪海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军民融合发展理论与实践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军民融合发展理论与实践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管理与经济学院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资助立项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</w:tr>
      <w:tr w:rsidR="00BB4E7E" w:rsidRPr="00BB4E7E" w:rsidTr="00BB4E7E">
        <w:trPr>
          <w:trHeight w:val="576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航空宇航科学与技术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林德福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Design of Guidance and Control Systems for Tactical Missiles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Tactical Missile Guidance and  Control Systems Design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宇航学院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资助立项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</w:tr>
      <w:tr w:rsidR="00BB4E7E" w:rsidRPr="00BB4E7E" w:rsidTr="00BB4E7E">
        <w:trPr>
          <w:trHeight w:val="28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动力工程及工程热物理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黄彪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预聘副教授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复杂流动与传热数值模拟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复杂空化流动机理及数值计算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机械与车辆学院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资助立项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</w:tr>
      <w:tr w:rsidR="00BB4E7E" w:rsidRPr="00BB4E7E" w:rsidTr="00BB4E7E">
        <w:trPr>
          <w:trHeight w:val="28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薛正辉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陈列天线分析与综合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陈列天线分析与综合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信息与电子学院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资助立项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</w:tr>
      <w:tr w:rsidR="00BB4E7E" w:rsidRPr="00BB4E7E" w:rsidTr="00BB4E7E">
        <w:trPr>
          <w:trHeight w:val="28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孙克宁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应用电化学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锂二次电池原理、关键材料及应用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化学与化工学院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规划立项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</w:tr>
      <w:tr w:rsidR="00BB4E7E" w:rsidRPr="00BB4E7E" w:rsidTr="00BB4E7E">
        <w:trPr>
          <w:trHeight w:val="28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闫怀志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系统科学原理与工程（网络空间安全学科）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网络安全系统技术方法与工程应用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规划立项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</w:tr>
      <w:tr w:rsidR="00BB4E7E" w:rsidRPr="00BB4E7E" w:rsidTr="00202C12">
        <w:trPr>
          <w:trHeight w:val="576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马宝龙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市场营销管理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数字时代营销管理教学案例分析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管理与经济学院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规划立项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B4E7E" w:rsidRPr="00BB4E7E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4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</w:tr>
      <w:tr w:rsidR="00BB4E7E" w:rsidRPr="00202C12" w:rsidTr="00202C12">
        <w:trPr>
          <w:trHeight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安全科学与工程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韩志跃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危险化学品概论及应用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危险化学品概论及应用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规划立项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</w:tr>
      <w:tr w:rsidR="00BB4E7E" w:rsidRPr="00202C12" w:rsidTr="00202C12">
        <w:trPr>
          <w:trHeight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李晓芳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金属有机化学与催化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化学与化工学院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规划立项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</w:tr>
      <w:tr w:rsidR="00BB4E7E" w:rsidRPr="00202C12" w:rsidTr="00202C12">
        <w:trPr>
          <w:trHeight w:val="5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李晖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配位化学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晶体结构与性质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化学与化工学院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规划立项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</w:tr>
      <w:tr w:rsidR="00BB4E7E" w:rsidRPr="00202C12" w:rsidTr="00202C12">
        <w:trPr>
          <w:trHeight w:val="5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吴杨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学术写作与沟通能力培养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社科科学研究方法与学术写作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人文与社会科学学院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规划立项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</w:tr>
      <w:tr w:rsidR="00BB4E7E" w:rsidRPr="00202C12" w:rsidTr="00202C12">
        <w:trPr>
          <w:trHeight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马永霞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教育组织与管理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高等教育组织与管理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人文与社会科学学院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规划立项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</w:tr>
      <w:tr w:rsidR="00BB4E7E" w:rsidRPr="00202C12" w:rsidTr="00202C12">
        <w:trPr>
          <w:trHeight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40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王战军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研究生教育学基础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研究生教育学概论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人文与社会科学学院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规划立项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</w:tr>
      <w:tr w:rsidR="00BB4E7E" w:rsidRPr="00202C12" w:rsidTr="00202C12">
        <w:trPr>
          <w:trHeight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能源与气候经济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魏一鸣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能源与环境政策研究前沿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能源经济学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管理与经济学院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规划立项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</w:tr>
      <w:tr w:rsidR="00BB4E7E" w:rsidRPr="00202C12" w:rsidTr="00202C12">
        <w:trPr>
          <w:trHeight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潘学峰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现代分子生物学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现代分子生物学教程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规划立项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</w:tr>
      <w:tr w:rsidR="00BB4E7E" w:rsidRPr="00202C12" w:rsidTr="00202C12">
        <w:trPr>
          <w:trHeight w:val="5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生物学、生物医学工程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霍毅欣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正高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（双语）现代生命科学与生物技术述评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图解现代生物技术前沿（英汉对照版）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候补立项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</w:tr>
      <w:tr w:rsidR="00BB4E7E" w:rsidRPr="00202C12" w:rsidTr="00202C12">
        <w:trPr>
          <w:trHeight w:val="5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张举华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机器学习与人工智能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机器学习与人工智能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候补立项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</w:tr>
      <w:tr w:rsidR="00BB4E7E" w:rsidRPr="00202C12" w:rsidTr="00202C12">
        <w:trPr>
          <w:trHeight w:val="5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陈端端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生物力学与仿真技术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生物力学与仿真技术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规划立项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</w:tr>
      <w:tr w:rsidR="00BB4E7E" w:rsidRPr="00202C12" w:rsidTr="00202C12">
        <w:trPr>
          <w:trHeight w:val="5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闫天翼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正高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脑功能分析技术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脑功能分析技术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候补立项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</w:tr>
      <w:tr w:rsidR="00BB4E7E" w:rsidRPr="00202C12" w:rsidTr="00202C12">
        <w:trPr>
          <w:trHeight w:val="5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李炳照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信息分析中的数学方法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信号处理中的数学变换方法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候补立项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</w:tr>
      <w:tr w:rsidR="00BB4E7E" w:rsidRPr="00202C12" w:rsidTr="00202C12">
        <w:trPr>
          <w:trHeight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李庆娜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现代优化方法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凸分析讲义（二）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候补立项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</w:tr>
      <w:tr w:rsidR="00BB4E7E" w:rsidRPr="00202C12" w:rsidTr="00202C12">
        <w:trPr>
          <w:trHeight w:val="5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胡峻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代数学（模块2）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半单李代数与BGG范畴O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规划立项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</w:tr>
      <w:tr w:rsidR="00BB4E7E" w:rsidRPr="00202C12" w:rsidTr="00202C12">
        <w:trPr>
          <w:trHeight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外国语言文学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云玲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美国文学与文化透视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美国文学中的文化透视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候补立项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</w:tr>
      <w:tr w:rsidR="00BB4E7E" w:rsidRPr="00202C12" w:rsidTr="00202C12">
        <w:trPr>
          <w:trHeight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仪器科学与技术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郝群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现代光电测试技术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现代光电测试技术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规划立项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</w:tr>
      <w:tr w:rsidR="00BB4E7E" w:rsidRPr="00202C12" w:rsidTr="00202C12">
        <w:trPr>
          <w:trHeight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吴霜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笔译理论与实践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英汉双向笔译全过程实练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规划立项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</w:tr>
      <w:tr w:rsidR="00BB4E7E" w:rsidRPr="00202C12" w:rsidTr="00202C12">
        <w:trPr>
          <w:trHeight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宋珊珊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马克思主义发展史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《马克思主义发展史专题指导》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规划立项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  <w:noWrap/>
            <w:vAlign w:val="center"/>
            <w:hideMark/>
          </w:tcPr>
          <w:p w:rsidR="00BB4E7E" w:rsidRPr="00202C12" w:rsidRDefault="00BB4E7E" w:rsidP="00BB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</w:tr>
    </w:tbl>
    <w:p w:rsidR="00BB4E7E" w:rsidRDefault="0078110E" w:rsidP="000E6A77">
      <w:pPr>
        <w:ind w:firstLine="420"/>
      </w:pPr>
      <w:r>
        <w:rPr>
          <w:rFonts w:hint="eastAsia"/>
        </w:rPr>
        <w:t>（</w:t>
      </w:r>
      <w:r w:rsidRPr="002E65D5">
        <w:rPr>
          <w:rFonts w:ascii="宋体" w:eastAsia="宋体" w:hAnsi="宋体" w:hint="eastAsia"/>
        </w:rPr>
        <w:t>制表人</w:t>
      </w:r>
      <w:r w:rsidRPr="002E65D5">
        <w:rPr>
          <w:rFonts w:ascii="宋体" w:eastAsia="宋体" w:hAnsi="宋体"/>
        </w:rPr>
        <w:t>：马雨辰</w:t>
      </w:r>
      <w:r>
        <w:rPr>
          <w:rFonts w:hint="eastAsia"/>
        </w:rPr>
        <w:t>）</w:t>
      </w:r>
    </w:p>
    <w:sectPr w:rsidR="00BB4E7E" w:rsidSect="002E65D5">
      <w:pgSz w:w="16838" w:h="11906" w:orient="landscape"/>
      <w:pgMar w:top="1701" w:right="1440" w:bottom="170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F4E" w:rsidRDefault="00916F4E" w:rsidP="007936F7">
      <w:r>
        <w:separator/>
      </w:r>
    </w:p>
  </w:endnote>
  <w:endnote w:type="continuationSeparator" w:id="0">
    <w:p w:rsidR="00916F4E" w:rsidRDefault="00916F4E" w:rsidP="0079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F4E" w:rsidRDefault="00916F4E" w:rsidP="007936F7">
      <w:r>
        <w:separator/>
      </w:r>
    </w:p>
  </w:footnote>
  <w:footnote w:type="continuationSeparator" w:id="0">
    <w:p w:rsidR="00916F4E" w:rsidRDefault="00916F4E" w:rsidP="00793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77"/>
    <w:rsid w:val="00014095"/>
    <w:rsid w:val="00025113"/>
    <w:rsid w:val="00042197"/>
    <w:rsid w:val="00093D62"/>
    <w:rsid w:val="000E6A77"/>
    <w:rsid w:val="001448B6"/>
    <w:rsid w:val="001879EB"/>
    <w:rsid w:val="001D7DEF"/>
    <w:rsid w:val="00202C12"/>
    <w:rsid w:val="00226C9C"/>
    <w:rsid w:val="002D39CE"/>
    <w:rsid w:val="002E65D5"/>
    <w:rsid w:val="002E6B76"/>
    <w:rsid w:val="0039430E"/>
    <w:rsid w:val="00405440"/>
    <w:rsid w:val="004557AB"/>
    <w:rsid w:val="00462CF2"/>
    <w:rsid w:val="00483672"/>
    <w:rsid w:val="0052375E"/>
    <w:rsid w:val="0054549B"/>
    <w:rsid w:val="00546F85"/>
    <w:rsid w:val="00574F50"/>
    <w:rsid w:val="00590D0B"/>
    <w:rsid w:val="005B62DC"/>
    <w:rsid w:val="005B7B00"/>
    <w:rsid w:val="00634A53"/>
    <w:rsid w:val="006F37E6"/>
    <w:rsid w:val="006F6EE0"/>
    <w:rsid w:val="0078110E"/>
    <w:rsid w:val="007936F7"/>
    <w:rsid w:val="008C45C5"/>
    <w:rsid w:val="00916F4E"/>
    <w:rsid w:val="00925E0B"/>
    <w:rsid w:val="00A319B3"/>
    <w:rsid w:val="00B14091"/>
    <w:rsid w:val="00BB4E7E"/>
    <w:rsid w:val="00C9618B"/>
    <w:rsid w:val="00EA1183"/>
    <w:rsid w:val="00F020BD"/>
    <w:rsid w:val="00FC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368331-ECAD-44AB-9359-917794F1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6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6F7"/>
    <w:rPr>
      <w:sz w:val="18"/>
      <w:szCs w:val="18"/>
    </w:rPr>
  </w:style>
  <w:style w:type="character" w:customStyle="1" w:styleId="emtidy-9">
    <w:name w:val="emtidy-9"/>
    <w:basedOn w:val="a0"/>
    <w:rsid w:val="001448B6"/>
  </w:style>
  <w:style w:type="character" w:customStyle="1" w:styleId="emtidy-19">
    <w:name w:val="emtidy-19"/>
    <w:basedOn w:val="a0"/>
    <w:rsid w:val="001448B6"/>
  </w:style>
  <w:style w:type="character" w:customStyle="1" w:styleId="emtidy-20">
    <w:name w:val="emtidy-20"/>
    <w:basedOn w:val="a0"/>
    <w:rsid w:val="001448B6"/>
  </w:style>
  <w:style w:type="character" w:customStyle="1" w:styleId="emtidy-21">
    <w:name w:val="emtidy-21"/>
    <w:basedOn w:val="a0"/>
    <w:rsid w:val="001448B6"/>
  </w:style>
  <w:style w:type="character" w:customStyle="1" w:styleId="emtidy-17">
    <w:name w:val="emtidy-17"/>
    <w:basedOn w:val="a0"/>
    <w:rsid w:val="00144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nming@bit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yc@bi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Chanming</dc:creator>
  <cp:keywords/>
  <dc:description/>
  <cp:lastModifiedBy>系统管理员</cp:lastModifiedBy>
  <cp:revision>2</cp:revision>
  <dcterms:created xsi:type="dcterms:W3CDTF">2019-04-23T03:22:00Z</dcterms:created>
  <dcterms:modified xsi:type="dcterms:W3CDTF">2019-04-23T03:22:00Z</dcterms:modified>
</cp:coreProperties>
</file>