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center" w:leader="none" w:pos="4422"/>
          <w:tab w:val="left" w:leader="none" w:pos="5676"/>
        </w:tabs>
        <w:spacing w:lineRule="exact" w:line="560"/>
        <w:jc w:val="center"/>
        <w:rPr>
          <w:rFonts w:ascii="宋体" w:cs="Times New Roman" w:eastAsia="宋体" w:hAnsi="宋体"/>
          <w:b/>
          <w:sz w:val="44"/>
          <w:szCs w:val="44"/>
        </w:rPr>
      </w:pPr>
      <w:r>
        <w:rPr>
          <w:rFonts w:ascii="宋体" w:cs="Times New Roman" w:eastAsia="宋体" w:hAnsi="宋体" w:hint="eastAsia"/>
          <w:b/>
          <w:sz w:val="44"/>
          <w:szCs w:val="44"/>
        </w:rPr>
        <w:t>关于举办“鸣镝杯”校园创意大赛的</w:t>
      </w:r>
      <w:r>
        <w:rPr>
          <w:rFonts w:ascii="宋体" w:cs="Times New Roman" w:eastAsia="宋体" w:hAnsi="宋体"/>
          <w:b/>
          <w:sz w:val="44"/>
          <w:szCs w:val="44"/>
        </w:rPr>
        <w:t>通知</w:t>
      </w:r>
    </w:p>
    <w:p>
      <w:pPr>
        <w:pStyle w:val="style0"/>
        <w:ind w:firstLine="646" w:firstLineChars="202"/>
        <w:rPr>
          <w:rFonts w:ascii="仿宋_GB2312" w:eastAsia="仿宋_GB2312"/>
          <w:sz w:val="32"/>
          <w:szCs w:val="28"/>
        </w:rPr>
      </w:pPr>
    </w:p>
    <w:p>
      <w:pPr>
        <w:pStyle w:val="style0"/>
        <w:ind w:firstLine="646" w:firstLineChars="202"/>
        <w:rPr>
          <w:rFonts w:ascii="仿宋_GB2312" w:eastAsia="仿宋_GB2312"/>
          <w:sz w:val="32"/>
          <w:szCs w:val="28"/>
        </w:rPr>
      </w:pPr>
      <w:r>
        <w:rPr>
          <w:rFonts w:ascii="仿宋_GB2312" w:eastAsia="仿宋_GB2312" w:hint="eastAsia"/>
          <w:sz w:val="32"/>
          <w:szCs w:val="28"/>
        </w:rPr>
        <w:t>为响应建设航天强国与科技强国的号召，鼓励航天领域前瞻性与探索性研究，在实现校企合作的基础上，为航天事业发掘与储备人才，航天一院十四所特联合北京航空航天大学、北京理工大学举办“鸣镝杯”校园创意大赛（以下简称“大赛”）</w:t>
      </w:r>
      <w:r>
        <w:rPr>
          <w:rFonts w:ascii="仿宋_GB2312" w:eastAsia="仿宋_GB2312" w:hint="eastAsia"/>
          <w:sz w:val="32"/>
          <w:szCs w:val="28"/>
        </w:rPr>
        <w:t>。</w:t>
      </w:r>
      <w:r>
        <w:rPr>
          <w:rFonts w:ascii="仿宋_GB2312" w:eastAsia="仿宋_GB2312" w:hint="eastAsia"/>
          <w:sz w:val="32"/>
          <w:szCs w:val="28"/>
        </w:rPr>
        <w:t>现将大赛有关事宜通知如下：</w:t>
      </w:r>
    </w:p>
    <w:p>
      <w:pPr>
        <w:pStyle w:val="style0"/>
        <w:ind w:firstLine="646" w:firstLineChars="202"/>
        <w:rPr>
          <w:rFonts w:ascii="黑体" w:eastAsia="黑体" w:hAnsi="黑体"/>
          <w:sz w:val="32"/>
          <w:szCs w:val="28"/>
        </w:rPr>
      </w:pPr>
      <w:r>
        <w:rPr>
          <w:rFonts w:ascii="黑体" w:eastAsia="黑体" w:hAnsi="黑体" w:hint="eastAsia"/>
          <w:sz w:val="32"/>
          <w:szCs w:val="28"/>
        </w:rPr>
        <w:t>一、参赛对象</w:t>
      </w:r>
      <w:r>
        <w:rPr>
          <w:rFonts w:ascii="黑体" w:eastAsia="黑体" w:hAnsi="黑体" w:hint="eastAsia"/>
          <w:sz w:val="32"/>
          <w:szCs w:val="28"/>
        </w:rPr>
        <w:t>与参赛形式</w:t>
      </w:r>
    </w:p>
    <w:p>
      <w:pPr>
        <w:pStyle w:val="style0"/>
        <w:ind w:firstLine="646" w:firstLineChars="202"/>
        <w:rPr>
          <w:rFonts w:ascii="仿宋_GB2312" w:eastAsia="仿宋_GB2312"/>
          <w:sz w:val="32"/>
          <w:szCs w:val="28"/>
        </w:rPr>
      </w:pPr>
      <w:r>
        <w:rPr>
          <w:rFonts w:ascii="仿宋_GB2312" w:eastAsia="仿宋_GB2312" w:hint="eastAsia"/>
          <w:sz w:val="32"/>
          <w:szCs w:val="28"/>
        </w:rPr>
        <w:t>北京航空航天大学、北京理工大学在读全日制本科生、硕士研究生、博士研究生</w:t>
      </w:r>
      <w:r>
        <w:rPr>
          <w:rFonts w:ascii="仿宋_GB2312" w:eastAsia="仿宋_GB2312" w:hint="eastAsia"/>
          <w:sz w:val="32"/>
          <w:szCs w:val="28"/>
        </w:rPr>
        <w:t>，以个人报名的形式参赛</w:t>
      </w:r>
      <w:r>
        <w:rPr>
          <w:rFonts w:ascii="仿宋_GB2312" w:eastAsia="仿宋_GB2312" w:hint="eastAsia"/>
          <w:sz w:val="32"/>
          <w:szCs w:val="28"/>
        </w:rPr>
        <w:t>。</w:t>
      </w:r>
    </w:p>
    <w:p>
      <w:pPr>
        <w:pStyle w:val="style0"/>
        <w:ind w:firstLine="646" w:firstLineChars="202"/>
        <w:rPr>
          <w:rFonts w:ascii="黑体" w:eastAsia="黑体" w:hAnsi="黑体"/>
          <w:sz w:val="32"/>
          <w:szCs w:val="28"/>
        </w:rPr>
      </w:pPr>
      <w:r>
        <w:rPr>
          <w:rFonts w:ascii="黑体" w:eastAsia="黑体" w:hAnsi="黑体" w:hint="eastAsia"/>
          <w:sz w:val="32"/>
          <w:szCs w:val="28"/>
        </w:rPr>
        <w:t>二、</w:t>
      </w:r>
      <w:r>
        <w:rPr>
          <w:rFonts w:ascii="黑体" w:eastAsia="黑体" w:hAnsi="黑体" w:hint="eastAsia"/>
          <w:sz w:val="32"/>
          <w:szCs w:val="28"/>
        </w:rPr>
        <w:t>大赛</w:t>
      </w:r>
      <w:bookmarkStart w:id="0" w:name="_GoBack"/>
      <w:bookmarkEnd w:id="0"/>
      <w:r>
        <w:rPr>
          <w:rFonts w:ascii="黑体" w:eastAsia="黑体" w:hAnsi="黑体" w:hint="eastAsia"/>
          <w:sz w:val="32"/>
          <w:szCs w:val="28"/>
        </w:rPr>
        <w:t>题目</w:t>
      </w:r>
    </w:p>
    <w:p>
      <w:pPr>
        <w:pStyle w:val="style0"/>
        <w:rPr>
          <w:sz w:val="28"/>
          <w:szCs w:val="28"/>
        </w:rPr>
      </w:pPr>
      <w:r>
        <w:rPr>
          <w:sz w:val="28"/>
          <w:szCs w:val="28"/>
        </w:rPr>
      </w:r>
      <w:r>
        <w:rPr>
          <w:sz w:val="28"/>
          <w:szCs w:val="28"/>
        </w:rPr>
      </w:r>
      <w:r>
        <w:rPr>
          <w:sz w:val="28"/>
          <w:szCs w:val="28"/>
        </w:rPr>
      </w:r>
      <w:r>
        <w:rPr>
          <w:sz w:val="28"/>
          <w:szCs w:val="28"/>
        </w:rPr>
        <w:pict>
          <v:shapetype id="_x0000_t202" coordsize="21600,21600" o:spt="202" path="m,l,21600r21600,l21600,xe">
            <v:stroke joinstyle="miter"/>
            <v:path gradientshapeok="t" o:connecttype="rect"/>
          </v:shapetype>
          <v:shape id="1027" type="#_x0000_t202" style="margin-left:0.0pt;margin-top:0.0pt;width:499.95pt;height:491.55pt;mso-wrap-distance-left:0.0pt;mso-wrap-distance-right:0.0pt;visibility:visible;">
            <w10:anchorlock/>
            <v:stroke joinstyle="miter"/>
            <v:fill rotate="true"/>
            <v:path o:connecttype="rect" gradientshapeok="t"/>
            <v:textbox style="mso-fit-shape-to-text:true;">
              <w:txbxContent>
                <w:p>
                  <w:pPr>
                    <w:pStyle w:val="style0"/>
                    <w:spacing w:lineRule="auto" w:line="360"/>
                    <w:rPr>
                      <w:rFonts w:ascii="楷体" w:cs="宋体" w:eastAsia="楷体" w:hAnsi="楷体"/>
                      <w:color w:val="000000"/>
                      <w:kern w:val="0"/>
                      <w:sz w:val="24"/>
                      <w:szCs w:val="30"/>
                    </w:rPr>
                  </w:pPr>
                  <w:r>
                    <w:rPr>
                      <w:rFonts w:ascii="宋体" w:cs="宋体" w:hAnsi="宋体" w:hint="eastAsia"/>
                      <w:b/>
                      <w:color w:val="000000"/>
                      <w:kern w:val="0"/>
                      <w:sz w:val="24"/>
                      <w:szCs w:val="30"/>
                    </w:rPr>
                    <w:t>主题</w:t>
                  </w:r>
                  <w:r>
                    <w:rPr>
                      <w:rFonts w:ascii="宋体" w:cs="宋体" w:hAnsi="宋体" w:hint="eastAsia"/>
                      <w:b/>
                      <w:color w:val="000000"/>
                      <w:kern w:val="0"/>
                      <w:sz w:val="24"/>
                      <w:szCs w:val="30"/>
                    </w:rPr>
                    <w:t>：</w:t>
                  </w:r>
                  <w:r>
                    <w:rPr>
                      <w:rFonts w:ascii="楷体" w:cs="宋体" w:eastAsia="楷体" w:hAnsi="楷体" w:hint="eastAsia"/>
                      <w:b/>
                      <w:color w:val="000000"/>
                      <w:kern w:val="0"/>
                      <w:sz w:val="24"/>
                      <w:szCs w:val="30"/>
                    </w:rPr>
                    <w:t>“和我们一起并肩作战”——多任务飞行器设计</w:t>
                  </w:r>
                  <w:r>
                    <w:rPr>
                      <w:rFonts w:ascii="宋体" w:cs="宋体" w:eastAsia="宋体" w:hAnsi="宋体" w:hint="eastAsia"/>
                      <w:b/>
                      <w:color w:val="000000"/>
                      <w:kern w:val="0"/>
                      <w:sz w:val="24"/>
                      <w:szCs w:val="30"/>
                    </w:rPr>
                    <w:br/>
                  </w:r>
                  <w:r>
                    <w:rPr>
                      <w:rFonts w:ascii="宋体" w:cs="宋体" w:hAnsi="宋体" w:hint="eastAsia"/>
                      <w:b/>
                      <w:color w:val="000000"/>
                      <w:kern w:val="0"/>
                      <w:sz w:val="24"/>
                      <w:szCs w:val="30"/>
                    </w:rPr>
                    <w:t>背景：</w:t>
                  </w:r>
                  <w:r>
                    <w:rPr>
                      <w:rFonts w:ascii="楷体" w:cs="宋体" w:eastAsia="楷体" w:hAnsi="楷体" w:hint="eastAsia"/>
                      <w:color w:val="000000"/>
                      <w:kern w:val="0"/>
                      <w:sz w:val="24"/>
                      <w:szCs w:val="30"/>
                    </w:rPr>
                    <w:t>20</w:t>
                  </w:r>
                  <w:r>
                    <w:rPr>
                      <w:rFonts w:ascii="楷体" w:cs="宋体" w:eastAsia="楷体" w:hAnsi="楷体"/>
                      <w:color w:val="000000"/>
                      <w:kern w:val="0"/>
                      <w:sz w:val="24"/>
                      <w:szCs w:val="30"/>
                    </w:rPr>
                    <w:t>29</w:t>
                  </w:r>
                  <w:r>
                    <w:rPr>
                      <w:rFonts w:ascii="楷体" w:cs="宋体" w:eastAsia="楷体" w:hAnsi="楷体" w:hint="eastAsia"/>
                      <w:color w:val="000000"/>
                      <w:kern w:val="0"/>
                      <w:sz w:val="24"/>
                      <w:szCs w:val="30"/>
                    </w:rPr>
                    <w:t>年,A国在太平洋的某热带岛屿被恐怖分子占领，驻岛军人被围困在一个比较安全的面积约1平方公里的军事据点。为了帮助驻岛军人突围，该国决定从本土某基地发射一枚可执行多任务的再入飞行器，向军事据点运送物资、释放</w:t>
                  </w:r>
                  <w:r>
                    <w:rPr>
                      <w:rFonts w:ascii="楷体" w:cs="宋体" w:eastAsia="楷体" w:hAnsi="楷体"/>
                      <w:color w:val="000000"/>
                      <w:kern w:val="0"/>
                      <w:sz w:val="24"/>
                      <w:szCs w:val="30"/>
                    </w:rPr>
                    <w:t>侦查装置</w:t>
                  </w:r>
                  <w:r>
                    <w:rPr>
                      <w:rFonts w:ascii="楷体" w:cs="宋体" w:eastAsia="楷体" w:hAnsi="楷体" w:hint="eastAsia"/>
                      <w:color w:val="000000"/>
                      <w:kern w:val="0"/>
                      <w:sz w:val="24"/>
                      <w:szCs w:val="30"/>
                    </w:rPr>
                    <w:t>实现对岛屿的实时侦查，并对恐怖分子头目所在的某地堡进行精确打击。由于在侦查装置对战场实施监控后才能定位恐怖分子头目所在地堡，多任务飞行器再入阶段末期需要把速度控制在亚音速水平。（多任务飞行器飞抵军事据点过程中可能会受到已被恐怖分子控制的防空反导系统的攻击）。</w:t>
                  </w:r>
                </w:p>
                <w:p>
                  <w:pPr>
                    <w:pStyle w:val="style0"/>
                    <w:spacing w:lineRule="auto" w:line="360"/>
                    <w:rPr>
                      <w:rFonts w:ascii="宋体" w:cs="宋体" w:hAnsi="宋体"/>
                      <w:b/>
                      <w:color w:val="000000"/>
                      <w:kern w:val="0"/>
                      <w:sz w:val="24"/>
                      <w:szCs w:val="30"/>
                    </w:rPr>
                  </w:pPr>
                  <w:r>
                    <w:rPr>
                      <w:rFonts w:ascii="宋体" w:cs="宋体" w:hAnsi="宋体" w:hint="eastAsia"/>
                      <w:b/>
                      <w:color w:val="000000"/>
                      <w:kern w:val="0"/>
                      <w:sz w:val="24"/>
                      <w:szCs w:val="30"/>
                    </w:rPr>
                    <w:t>问题</w:t>
                  </w:r>
                  <w:r>
                    <w:rPr>
                      <w:rFonts w:ascii="宋体" w:cs="宋体" w:hAnsi="宋体" w:hint="eastAsia"/>
                      <w:b/>
                      <w:color w:val="000000"/>
                      <w:kern w:val="0"/>
                      <w:sz w:val="24"/>
                      <w:szCs w:val="30"/>
                    </w:rPr>
                    <w:t>：</w:t>
                  </w:r>
                </w:p>
                <w:p>
                  <w:pPr>
                    <w:pStyle w:val="style0"/>
                    <w:spacing w:lineRule="auto" w:line="360"/>
                    <w:ind w:firstLine="425" w:firstLineChars="177"/>
                    <w:rPr>
                      <w:rFonts w:ascii="楷体" w:cs="宋体" w:eastAsia="楷体" w:hAnsi="楷体"/>
                      <w:color w:val="000000"/>
                      <w:kern w:val="0"/>
                      <w:sz w:val="24"/>
                      <w:szCs w:val="30"/>
                    </w:rPr>
                  </w:pPr>
                  <w:r>
                    <w:rPr>
                      <w:rFonts w:ascii="楷体" w:cs="宋体" w:eastAsia="楷体" w:hAnsi="楷体" w:hint="eastAsia"/>
                      <w:color w:val="000000"/>
                      <w:kern w:val="0"/>
                      <w:sz w:val="24"/>
                      <w:szCs w:val="30"/>
                    </w:rPr>
                    <w:t>请结合</w:t>
                  </w:r>
                  <w:r>
                    <w:rPr>
                      <w:rFonts w:ascii="楷体" w:cs="宋体" w:eastAsia="楷体" w:hAnsi="楷体" w:hint="eastAsia"/>
                      <w:color w:val="000000"/>
                      <w:kern w:val="0"/>
                      <w:sz w:val="24"/>
                      <w:szCs w:val="30"/>
                    </w:rPr>
                    <w:t>本人</w:t>
                  </w:r>
                  <w:r>
                    <w:rPr>
                      <w:rFonts w:ascii="楷体" w:cs="宋体" w:eastAsia="楷体" w:hAnsi="楷体" w:hint="eastAsia"/>
                      <w:color w:val="000000"/>
                      <w:kern w:val="0"/>
                      <w:sz w:val="24"/>
                      <w:szCs w:val="30"/>
                    </w:rPr>
                    <w:t>研究方向从以下几个方面任选一点或几点开展多任务飞行器方案设计</w:t>
                  </w:r>
                  <w:r>
                    <w:rPr>
                      <w:rFonts w:ascii="楷体" w:cs="宋体" w:eastAsia="楷体" w:hAnsi="楷体" w:hint="eastAsia"/>
                      <w:color w:val="000000"/>
                      <w:kern w:val="0"/>
                      <w:sz w:val="24"/>
                      <w:szCs w:val="30"/>
                    </w:rPr>
                    <w:t>，形成一篇</w:t>
                  </w:r>
                  <w:r>
                    <w:rPr>
                      <w:rFonts w:ascii="楷体" w:cs="宋体" w:eastAsia="楷体" w:hAnsi="楷体" w:hint="eastAsia"/>
                      <w:color w:val="000000"/>
                      <w:kern w:val="0"/>
                      <w:sz w:val="24"/>
                      <w:szCs w:val="30"/>
                    </w:rPr>
                    <w:t>8000字</w:t>
                  </w:r>
                  <w:r>
                    <w:rPr>
                      <w:rFonts w:ascii="楷体" w:cs="宋体" w:eastAsia="楷体" w:hAnsi="楷体"/>
                      <w:color w:val="000000"/>
                      <w:kern w:val="0"/>
                      <w:sz w:val="24"/>
                      <w:szCs w:val="30"/>
                    </w:rPr>
                    <w:t>左右</w:t>
                  </w:r>
                  <w:r>
                    <w:rPr>
                      <w:rFonts w:ascii="楷体" w:cs="宋体" w:eastAsia="楷体" w:hAnsi="楷体" w:hint="eastAsia"/>
                      <w:color w:val="000000"/>
                      <w:kern w:val="0"/>
                      <w:sz w:val="24"/>
                      <w:szCs w:val="30"/>
                    </w:rPr>
                    <w:t>的报告</w:t>
                  </w:r>
                  <w:r>
                    <w:rPr>
                      <w:rFonts w:ascii="楷体" w:cs="宋体" w:eastAsia="楷体" w:hAnsi="楷体" w:hint="eastAsia"/>
                      <w:color w:val="000000"/>
                      <w:kern w:val="0"/>
                      <w:sz w:val="24"/>
                      <w:szCs w:val="30"/>
                    </w:rPr>
                    <w:t>：</w:t>
                  </w:r>
                  <w:r>
                    <w:rPr>
                      <w:rFonts w:ascii="楷体" w:cs="宋体" w:eastAsia="楷体" w:hAnsi="楷体" w:hint="eastAsia"/>
                      <w:color w:val="000000"/>
                      <w:kern w:val="0"/>
                      <w:sz w:val="24"/>
                      <w:szCs w:val="30"/>
                    </w:rPr>
                    <w:br/>
                  </w:r>
                  <w:r>
                    <w:rPr>
                      <w:rFonts w:ascii="楷体" w:cs="宋体" w:eastAsia="楷体" w:hAnsi="楷体" w:hint="eastAsia"/>
                      <w:color w:val="000000"/>
                      <w:kern w:val="0"/>
                      <w:sz w:val="24"/>
                      <w:szCs w:val="30"/>
                    </w:rPr>
                    <w:t>1） 多任务飞行器总体方案设计；2） 多任务飞行器结构设计；</w:t>
                  </w:r>
                  <w:r>
                    <w:rPr>
                      <w:rFonts w:ascii="楷体" w:cs="宋体" w:eastAsia="楷体" w:hAnsi="楷体" w:hint="eastAsia"/>
                      <w:color w:val="000000"/>
                      <w:kern w:val="0"/>
                      <w:sz w:val="24"/>
                      <w:szCs w:val="30"/>
                    </w:rPr>
                    <w:br/>
                  </w:r>
                  <w:r>
                    <w:rPr>
                      <w:rFonts w:ascii="楷体" w:cs="宋体" w:eastAsia="楷体" w:hAnsi="楷体" w:hint="eastAsia"/>
                      <w:color w:val="000000"/>
                      <w:kern w:val="0"/>
                      <w:sz w:val="24"/>
                      <w:szCs w:val="30"/>
                    </w:rPr>
                    <w:t>3） 多任务飞行器释放方案设计；4） 多任务飞行器物资再入减速、着陆设计；</w:t>
                  </w:r>
                  <w:r>
                    <w:rPr>
                      <w:rFonts w:ascii="楷体" w:cs="宋体" w:eastAsia="楷体" w:hAnsi="楷体" w:hint="eastAsia"/>
                      <w:color w:val="000000"/>
                      <w:kern w:val="0"/>
                      <w:sz w:val="24"/>
                      <w:szCs w:val="30"/>
                    </w:rPr>
                    <w:br/>
                  </w:r>
                  <w:r>
                    <w:rPr>
                      <w:rFonts w:ascii="楷体" w:cs="宋体" w:eastAsia="楷体" w:hAnsi="楷体" w:hint="eastAsia"/>
                      <w:color w:val="000000"/>
                      <w:kern w:val="0"/>
                      <w:sz w:val="24"/>
                      <w:szCs w:val="30"/>
                    </w:rPr>
                    <w:t>5） 多任务飞行器控制系统设计；6） 多任务飞行器隐身设计；</w:t>
                  </w:r>
                  <w:r>
                    <w:rPr>
                      <w:rFonts w:ascii="楷体" w:cs="宋体" w:eastAsia="楷体" w:hAnsi="楷体" w:hint="eastAsia"/>
                      <w:color w:val="000000"/>
                      <w:kern w:val="0"/>
                      <w:sz w:val="24"/>
                      <w:szCs w:val="30"/>
                    </w:rPr>
                    <w:br/>
                  </w:r>
                  <w:r>
                    <w:rPr>
                      <w:rFonts w:ascii="楷体" w:cs="宋体" w:eastAsia="楷体" w:hAnsi="楷体" w:hint="eastAsia"/>
                      <w:color w:val="000000"/>
                      <w:kern w:val="0"/>
                      <w:sz w:val="24"/>
                      <w:szCs w:val="30"/>
                    </w:rPr>
                    <w:t>7） 多任务飞行器通信及电子对抗设计；</w:t>
                  </w:r>
                  <w:r>
                    <w:rPr>
                      <w:rFonts w:ascii="楷体" w:cs="宋体" w:eastAsia="楷体" w:hAnsi="楷体"/>
                      <w:color w:val="000000"/>
                      <w:kern w:val="0"/>
                      <w:sz w:val="24"/>
                      <w:szCs w:val="30"/>
                    </w:rPr>
                    <w:t>8</w:t>
                  </w:r>
                  <w:r>
                    <w:rPr>
                      <w:rFonts w:ascii="楷体" w:cs="宋体" w:eastAsia="楷体" w:hAnsi="楷体" w:hint="eastAsia"/>
                      <w:color w:val="000000"/>
                      <w:kern w:val="0"/>
                      <w:sz w:val="24"/>
                      <w:szCs w:val="30"/>
                    </w:rPr>
                    <w:t>） 多任务飞行器弹道设计；</w:t>
                  </w:r>
                </w:p>
                <w:p>
                  <w:pPr>
                    <w:pStyle w:val="style0"/>
                    <w:spacing w:lineRule="auto" w:line="360"/>
                    <w:rPr>
                      <w:rFonts w:ascii="楷体" w:cs="宋体" w:eastAsia="楷体" w:hAnsi="楷体"/>
                      <w:color w:val="000000"/>
                      <w:kern w:val="0"/>
                      <w:sz w:val="24"/>
                      <w:szCs w:val="30"/>
                    </w:rPr>
                  </w:pPr>
                  <w:r>
                    <w:rPr>
                      <w:rFonts w:ascii="楷体" w:cs="宋体" w:eastAsia="楷体" w:hAnsi="楷体"/>
                      <w:color w:val="000000"/>
                      <w:kern w:val="0"/>
                      <w:sz w:val="24"/>
                      <w:szCs w:val="30"/>
                    </w:rPr>
                    <w:t>9</w:t>
                  </w:r>
                  <w:r>
                    <w:rPr>
                      <w:rFonts w:ascii="楷体" w:cs="宋体" w:eastAsia="楷体" w:hAnsi="楷体" w:hint="eastAsia"/>
                      <w:color w:val="000000"/>
                      <w:kern w:val="0"/>
                      <w:sz w:val="24"/>
                      <w:szCs w:val="30"/>
                    </w:rPr>
                    <w:t>） 由于动能</w:t>
                  </w:r>
                  <w:r>
                    <w:rPr>
                      <w:rFonts w:ascii="楷体" w:cs="宋体" w:eastAsia="楷体" w:hAnsi="楷体"/>
                      <w:color w:val="000000"/>
                      <w:kern w:val="0"/>
                      <w:sz w:val="24"/>
                      <w:szCs w:val="30"/>
                    </w:rPr>
                    <w:t>不足，飞行器</w:t>
                  </w:r>
                  <w:r>
                    <w:rPr>
                      <w:rFonts w:ascii="楷体" w:cs="宋体" w:eastAsia="楷体" w:hAnsi="楷体" w:hint="eastAsia"/>
                      <w:color w:val="000000"/>
                      <w:kern w:val="0"/>
                      <w:sz w:val="24"/>
                      <w:szCs w:val="30"/>
                    </w:rPr>
                    <w:t>所能携带的侵爆战斗部难以直接对地堡内隐藏的恐怖分子进行有效杀伤，请从战斗部设计的角度解决此问题；</w:t>
                  </w:r>
                </w:p>
                <w:p>
                  <w:pPr>
                    <w:pStyle w:val="style0"/>
                    <w:spacing w:lineRule="auto" w:line="360"/>
                    <w:rPr>
                      <w:rFonts w:ascii="楷体" w:eastAsia="楷体" w:hAnsi="楷体"/>
                    </w:rPr>
                  </w:pPr>
                  <w:r>
                    <w:rPr>
                      <w:rFonts w:ascii="楷体" w:cs="宋体" w:eastAsia="楷体" w:hAnsi="楷体"/>
                      <w:color w:val="000000"/>
                      <w:kern w:val="0"/>
                      <w:sz w:val="24"/>
                      <w:szCs w:val="30"/>
                    </w:rPr>
                    <w:t>10</w:t>
                  </w:r>
                  <w:r>
                    <w:rPr>
                      <w:rFonts w:ascii="楷体" w:cs="宋体" w:eastAsia="楷体" w:hAnsi="楷体" w:hint="eastAsia"/>
                      <w:color w:val="000000"/>
                      <w:kern w:val="0"/>
                      <w:sz w:val="24"/>
                      <w:szCs w:val="30"/>
                    </w:rPr>
                    <w:t>） 多任务飞行器防隔热设计；</w:t>
                  </w:r>
                  <w:r>
                    <w:rPr>
                      <w:rFonts w:ascii="楷体" w:cs="宋体" w:eastAsia="楷体" w:hAnsi="楷体" w:hint="eastAsia"/>
                      <w:color w:val="000000"/>
                      <w:kern w:val="0"/>
                      <w:sz w:val="24"/>
                      <w:szCs w:val="30"/>
                    </w:rPr>
                    <w:t>11） 其他与自己专业相关的方向，请自选。</w:t>
                  </w:r>
                </w:p>
              </w:txbxContent>
            </v:textbox>
          </v:shape>
        </w:pict>
      </w:r>
      <w:r>
        <w:rPr>
          <w:sz w:val="28"/>
          <w:szCs w:val="28"/>
        </w:rPr>
      </w:r>
      <w:r>
        <w:rPr>
          <w:sz w:val="28"/>
          <w:szCs w:val="28"/>
        </w:rPr>
      </w:r>
    </w:p>
    <w:p>
      <w:pPr>
        <w:pStyle w:val="style0"/>
        <w:ind w:firstLine="646" w:firstLineChars="202"/>
        <w:rPr>
          <w:rFonts w:ascii="黑体" w:eastAsia="黑体" w:hAnsi="黑体"/>
          <w:sz w:val="32"/>
          <w:szCs w:val="28"/>
        </w:rPr>
      </w:pPr>
      <w:r>
        <w:rPr>
          <w:rFonts w:ascii="黑体" w:eastAsia="黑体" w:hAnsi="黑体" w:hint="eastAsia"/>
          <w:sz w:val="32"/>
          <w:szCs w:val="28"/>
        </w:rPr>
        <w:t>三</w:t>
      </w:r>
      <w:r>
        <w:rPr>
          <w:rFonts w:ascii="黑体" w:eastAsia="黑体" w:hAnsi="黑体" w:hint="eastAsia"/>
          <w:sz w:val="32"/>
          <w:szCs w:val="28"/>
        </w:rPr>
        <w:t>、</w:t>
      </w:r>
      <w:r>
        <w:rPr>
          <w:rFonts w:ascii="黑体" w:eastAsia="黑体" w:hAnsi="黑体" w:hint="eastAsia"/>
          <w:sz w:val="32"/>
          <w:szCs w:val="28"/>
        </w:rPr>
        <w:t>大赛安排</w:t>
      </w:r>
    </w:p>
    <w:p>
      <w:pPr>
        <w:pStyle w:val="style0"/>
        <w:ind w:firstLine="646" w:firstLineChars="202"/>
        <w:rPr>
          <w:rFonts w:ascii="仿宋_GB2312" w:eastAsia="仿宋_GB2312"/>
          <w:sz w:val="32"/>
          <w:szCs w:val="28"/>
        </w:rPr>
      </w:pPr>
      <w:r>
        <w:rPr>
          <w:rFonts w:ascii="仿宋_GB2312" w:eastAsia="仿宋_GB2312" w:hint="eastAsia"/>
          <w:sz w:val="32"/>
          <w:szCs w:val="28"/>
        </w:rPr>
        <w:t xml:space="preserve">1. </w:t>
      </w:r>
      <w:r>
        <w:rPr>
          <w:rFonts w:ascii="仿宋_GB2312" w:eastAsia="仿宋_GB2312" w:hint="eastAsia"/>
          <w:sz w:val="32"/>
          <w:szCs w:val="28"/>
        </w:rPr>
        <w:t>4月</w:t>
      </w:r>
      <w:r>
        <w:rPr>
          <w:rFonts w:ascii="仿宋_GB2312" w:eastAsia="仿宋_GB2312" w:hint="eastAsia"/>
          <w:sz w:val="32"/>
          <w:szCs w:val="28"/>
        </w:rPr>
        <w:t>17</w:t>
      </w:r>
      <w:r>
        <w:rPr>
          <w:rFonts w:ascii="仿宋_GB2312" w:eastAsia="仿宋_GB2312" w:hint="eastAsia"/>
          <w:sz w:val="32"/>
          <w:szCs w:val="28"/>
        </w:rPr>
        <w:t>日</w:t>
      </w:r>
      <w:r>
        <w:rPr>
          <w:rFonts w:ascii="仿宋_GB2312" w:eastAsia="仿宋_GB2312" w:hint="eastAsia"/>
          <w:sz w:val="32"/>
          <w:szCs w:val="28"/>
        </w:rPr>
        <w:t>-</w:t>
      </w:r>
      <w:r>
        <w:rPr>
          <w:rFonts w:ascii="仿宋_GB2312" w:eastAsia="仿宋_GB2312"/>
          <w:sz w:val="32"/>
          <w:szCs w:val="28"/>
        </w:rPr>
        <w:t>4</w:t>
      </w:r>
      <w:r>
        <w:rPr>
          <w:rFonts w:ascii="仿宋_GB2312" w:eastAsia="仿宋_GB2312" w:hint="eastAsia"/>
          <w:sz w:val="32"/>
          <w:szCs w:val="28"/>
        </w:rPr>
        <w:t>月</w:t>
      </w:r>
      <w:r>
        <w:rPr>
          <w:rFonts w:ascii="仿宋_GB2312" w:eastAsia="仿宋_GB2312"/>
          <w:sz w:val="32"/>
          <w:szCs w:val="28"/>
        </w:rPr>
        <w:t>30</w:t>
      </w:r>
      <w:r>
        <w:rPr>
          <w:rFonts w:ascii="仿宋_GB2312" w:eastAsia="仿宋_GB2312" w:hint="eastAsia"/>
          <w:sz w:val="32"/>
          <w:szCs w:val="28"/>
        </w:rPr>
        <w:t>日</w:t>
      </w:r>
      <w:r>
        <w:rPr>
          <w:rFonts w:ascii="仿宋_GB2312" w:eastAsia="仿宋_GB2312" w:hint="eastAsia"/>
          <w:sz w:val="32"/>
          <w:szCs w:val="28"/>
        </w:rPr>
        <w:t>，</w:t>
      </w:r>
      <w:r>
        <w:rPr>
          <w:rFonts w:ascii="仿宋_GB2312" w:eastAsia="仿宋_GB2312" w:hint="eastAsia"/>
          <w:sz w:val="32"/>
          <w:szCs w:val="28"/>
        </w:rPr>
        <w:t>网上报名</w:t>
      </w:r>
      <w:r>
        <w:rPr>
          <w:rFonts w:ascii="仿宋_GB2312" w:eastAsia="仿宋_GB2312" w:hint="eastAsia"/>
          <w:sz w:val="32"/>
          <w:szCs w:val="28"/>
        </w:rPr>
        <w:t>。</w:t>
      </w:r>
      <w:r>
        <w:rPr>
          <w:rFonts w:ascii="仿宋_GB2312" w:eastAsia="仿宋_GB2312" w:hint="eastAsia"/>
          <w:sz w:val="32"/>
          <w:szCs w:val="28"/>
        </w:rPr>
        <w:t>采用网上报名的形式</w:t>
      </w:r>
      <w:r>
        <w:rPr>
          <w:rFonts w:ascii="仿宋_GB2312" w:eastAsia="仿宋_GB2312" w:hint="eastAsia"/>
          <w:sz w:val="32"/>
          <w:szCs w:val="28"/>
        </w:rPr>
        <w:t>，</w:t>
      </w:r>
      <w:r>
        <w:rPr>
          <w:rFonts w:ascii="仿宋_GB2312" w:eastAsia="仿宋_GB2312" w:hint="eastAsia"/>
          <w:sz w:val="32"/>
          <w:szCs w:val="28"/>
        </w:rPr>
        <w:t>报名成功后</w:t>
      </w:r>
      <w:r>
        <w:rPr>
          <w:rFonts w:ascii="仿宋_GB2312" w:eastAsia="仿宋_GB2312" w:hint="eastAsia"/>
          <w:sz w:val="32"/>
          <w:szCs w:val="28"/>
        </w:rPr>
        <w:t>以邮件形式向参赛选手发送</w:t>
      </w:r>
      <w:r>
        <w:rPr>
          <w:rFonts w:ascii="仿宋_GB2312" w:eastAsia="仿宋_GB2312" w:hint="eastAsia"/>
          <w:sz w:val="32"/>
          <w:szCs w:val="28"/>
        </w:rPr>
        <w:t>报名编号。</w:t>
      </w:r>
    </w:p>
    <w:p>
      <w:pPr>
        <w:pStyle w:val="style0"/>
        <w:ind w:firstLine="646" w:firstLineChars="202"/>
        <w:rPr>
          <w:rFonts w:ascii="仿宋_GB2312" w:eastAsia="仿宋_GB2312" w:hint="eastAsia"/>
          <w:sz w:val="32"/>
          <w:szCs w:val="28"/>
        </w:rPr>
      </w:pPr>
      <w:r>
        <w:rPr>
          <w:rFonts w:ascii="仿宋_GB2312" w:eastAsia="仿宋_GB2312" w:hint="eastAsia"/>
          <w:sz w:val="32"/>
          <w:szCs w:val="28"/>
        </w:rPr>
        <w:t>2. 4月</w:t>
      </w:r>
      <w:r>
        <w:rPr>
          <w:rFonts w:ascii="仿宋_GB2312" w:eastAsia="仿宋_GB2312" w:hint="eastAsia"/>
          <w:sz w:val="32"/>
          <w:szCs w:val="28"/>
        </w:rPr>
        <w:t>25</w:t>
      </w:r>
      <w:r>
        <w:rPr>
          <w:rFonts w:ascii="仿宋_GB2312" w:eastAsia="仿宋_GB2312" w:hint="eastAsia"/>
          <w:sz w:val="32"/>
          <w:szCs w:val="28"/>
        </w:rPr>
        <w:t>日-4月</w:t>
      </w:r>
      <w:r>
        <w:rPr>
          <w:rFonts w:ascii="仿宋_GB2312" w:eastAsia="仿宋_GB2312" w:hint="eastAsia"/>
          <w:sz w:val="32"/>
          <w:szCs w:val="28"/>
        </w:rPr>
        <w:t>26</w:t>
      </w:r>
      <w:r>
        <w:rPr>
          <w:rFonts w:ascii="仿宋_GB2312" w:eastAsia="仿宋_GB2312" w:hint="eastAsia"/>
          <w:sz w:val="32"/>
          <w:szCs w:val="28"/>
        </w:rPr>
        <w:t>日，</w:t>
      </w:r>
      <w:r>
        <w:rPr>
          <w:rFonts w:ascii="仿宋_GB2312" w:eastAsia="仿宋_GB2312" w:hint="eastAsia"/>
          <w:sz w:val="32"/>
          <w:szCs w:val="28"/>
        </w:rPr>
        <w:t>现场</w:t>
      </w:r>
      <w:r>
        <w:rPr>
          <w:rFonts w:ascii="仿宋_GB2312" w:eastAsia="仿宋_GB2312" w:hint="eastAsia"/>
          <w:sz w:val="32"/>
          <w:szCs w:val="28"/>
        </w:rPr>
        <w:t>宣讲。</w:t>
      </w:r>
      <w:r>
        <w:rPr>
          <w:rFonts w:ascii="仿宋_GB2312" w:eastAsia="仿宋_GB2312" w:hint="eastAsia"/>
          <w:sz w:val="32"/>
          <w:szCs w:val="28"/>
        </w:rPr>
        <w:t>分别在</w:t>
      </w:r>
      <w:r>
        <w:rPr>
          <w:rFonts w:ascii="仿宋_GB2312" w:eastAsia="仿宋_GB2312" w:hint="eastAsia"/>
          <w:sz w:val="32"/>
          <w:szCs w:val="28"/>
        </w:rPr>
        <w:t>北京航空航天大学、北京理工大学</w:t>
      </w:r>
      <w:r>
        <w:rPr>
          <w:rFonts w:ascii="仿宋_GB2312" w:eastAsia="仿宋_GB2312" w:hint="eastAsia"/>
          <w:sz w:val="32"/>
          <w:szCs w:val="28"/>
        </w:rPr>
        <w:t>进行宣讲</w:t>
      </w:r>
      <w:r>
        <w:rPr>
          <w:rFonts w:ascii="仿宋_GB2312" w:eastAsia="仿宋_GB2312" w:hint="eastAsia"/>
          <w:sz w:val="32"/>
          <w:szCs w:val="28"/>
        </w:rPr>
        <w:t>活动</w:t>
      </w:r>
      <w:r>
        <w:rPr>
          <w:rFonts w:ascii="仿宋_GB2312" w:eastAsia="仿宋_GB2312" w:hint="eastAsia"/>
          <w:sz w:val="32"/>
          <w:szCs w:val="28"/>
        </w:rPr>
        <w:t>。安排如下：</w:t>
      </w:r>
    </w:p>
    <w:p>
      <w:pPr>
        <w:pStyle w:val="style0"/>
        <w:ind w:firstLine="646" w:firstLineChars="202"/>
        <w:rPr>
          <w:rFonts w:ascii="仿宋_GB2312" w:eastAsia="仿宋_GB2312" w:hint="eastAsia"/>
          <w:sz w:val="32"/>
          <w:szCs w:val="28"/>
        </w:rPr>
      </w:pPr>
      <w:r>
        <w:rPr>
          <w:rFonts w:ascii="仿宋_GB2312" w:eastAsia="仿宋_GB2312" w:hint="eastAsia"/>
          <w:sz w:val="32"/>
          <w:szCs w:val="28"/>
        </w:rPr>
        <w:t>4月25日 14:00-16:30</w:t>
      </w:r>
    </w:p>
    <w:p>
      <w:pPr>
        <w:pStyle w:val="style0"/>
        <w:ind w:firstLine="646" w:firstLineChars="202"/>
        <w:rPr>
          <w:rFonts w:ascii="仿宋_GB2312" w:eastAsia="仿宋_GB2312" w:hint="eastAsia"/>
          <w:sz w:val="32"/>
          <w:szCs w:val="28"/>
        </w:rPr>
      </w:pPr>
      <w:r>
        <w:rPr>
          <w:rFonts w:ascii="仿宋_GB2312" w:eastAsia="仿宋_GB2312" w:hint="eastAsia"/>
          <w:sz w:val="32"/>
          <w:szCs w:val="28"/>
        </w:rPr>
        <w:t>北京航空航天大学3号教学楼313教室。</w:t>
      </w:r>
    </w:p>
    <w:p>
      <w:pPr>
        <w:pStyle w:val="style0"/>
        <w:ind w:firstLine="646" w:firstLineChars="202"/>
        <w:rPr>
          <w:rFonts w:ascii="仿宋_GB2312" w:eastAsia="仿宋_GB2312" w:hint="eastAsia"/>
          <w:sz w:val="32"/>
          <w:szCs w:val="28"/>
        </w:rPr>
      </w:pPr>
    </w:p>
    <w:p>
      <w:pPr>
        <w:pStyle w:val="style0"/>
        <w:ind w:firstLine="646" w:firstLineChars="202"/>
        <w:rPr>
          <w:rFonts w:ascii="仿宋_GB2312" w:eastAsia="仿宋_GB2312" w:hint="eastAsia"/>
          <w:sz w:val="32"/>
          <w:szCs w:val="28"/>
        </w:rPr>
      </w:pPr>
      <w:r>
        <w:rPr>
          <w:rFonts w:ascii="仿宋_GB2312" w:eastAsia="仿宋_GB2312" w:hint="eastAsia"/>
          <w:sz w:val="32"/>
          <w:szCs w:val="28"/>
        </w:rPr>
        <w:t>4月26日 14:00-16:30</w:t>
      </w:r>
    </w:p>
    <w:p>
      <w:pPr>
        <w:pStyle w:val="style0"/>
        <w:ind w:firstLine="646" w:firstLineChars="202"/>
        <w:rPr>
          <w:rFonts w:ascii="仿宋_GB2312" w:eastAsia="仿宋_GB2312" w:hint="eastAsia"/>
          <w:sz w:val="32"/>
          <w:szCs w:val="28"/>
        </w:rPr>
      </w:pPr>
      <w:r>
        <w:rPr>
          <w:rFonts w:ascii="仿宋_GB2312" w:eastAsia="仿宋_GB2312" w:hint="eastAsia"/>
          <w:sz w:val="32"/>
          <w:szCs w:val="28"/>
        </w:rPr>
        <w:t>北京理工大学3号楼427教室</w:t>
      </w:r>
      <w:r>
        <w:rPr>
          <w:rFonts w:ascii="仿宋_GB2312" w:eastAsia="仿宋_GB2312" w:hint="eastAsia"/>
          <w:sz w:val="32"/>
          <w:szCs w:val="28"/>
          <w:lang w:eastAsia="zh-CN"/>
        </w:rPr>
        <w:t>。</w:t>
      </w:r>
    </w:p>
    <w:p>
      <w:pPr>
        <w:pStyle w:val="style0"/>
        <w:ind w:firstLine="646" w:firstLineChars="202"/>
        <w:rPr>
          <w:rFonts w:ascii="仿宋_GB2312" w:eastAsia="仿宋_GB2312"/>
          <w:sz w:val="32"/>
          <w:szCs w:val="28"/>
        </w:rPr>
      </w:pPr>
    </w:p>
    <w:p>
      <w:pPr>
        <w:pStyle w:val="style0"/>
        <w:ind w:firstLine="646" w:firstLineChars="202"/>
        <w:rPr>
          <w:rFonts w:ascii="仿宋_GB2312" w:eastAsia="仿宋_GB2312"/>
          <w:sz w:val="32"/>
          <w:szCs w:val="28"/>
        </w:rPr>
      </w:pPr>
      <w:r>
        <w:rPr>
          <w:rFonts w:ascii="仿宋_GB2312" w:eastAsia="仿宋_GB2312" w:hint="eastAsia"/>
          <w:sz w:val="32"/>
          <w:szCs w:val="28"/>
        </w:rPr>
        <w:t>3</w:t>
      </w:r>
      <w:r>
        <w:rPr>
          <w:rFonts w:ascii="仿宋_GB2312" w:eastAsia="仿宋_GB2312" w:hint="eastAsia"/>
          <w:sz w:val="32"/>
          <w:szCs w:val="28"/>
        </w:rPr>
        <w:t xml:space="preserve">. </w:t>
      </w:r>
      <w:r>
        <w:rPr>
          <w:rFonts w:ascii="仿宋_GB2312" w:eastAsia="仿宋_GB2312" w:hint="eastAsia"/>
          <w:sz w:val="32"/>
          <w:szCs w:val="28"/>
        </w:rPr>
        <w:t>5月</w:t>
      </w:r>
      <w:r>
        <w:rPr>
          <w:rFonts w:ascii="仿宋_GB2312" w:eastAsia="仿宋_GB2312"/>
          <w:sz w:val="32"/>
          <w:szCs w:val="28"/>
        </w:rPr>
        <w:t>1</w:t>
      </w:r>
      <w:r>
        <w:rPr>
          <w:rFonts w:ascii="仿宋_GB2312" w:eastAsia="仿宋_GB2312" w:hint="eastAsia"/>
          <w:sz w:val="32"/>
          <w:szCs w:val="28"/>
        </w:rPr>
        <w:t>日-5月15日，作品提交。</w:t>
      </w:r>
      <w:r>
        <w:rPr>
          <w:rFonts w:ascii="仿宋_GB2312" w:eastAsia="仿宋_GB2312" w:hint="eastAsia"/>
          <w:sz w:val="32"/>
          <w:szCs w:val="28"/>
        </w:rPr>
        <w:t>请</w:t>
      </w:r>
      <w:r>
        <w:rPr>
          <w:rFonts w:ascii="仿宋_GB2312" w:eastAsia="仿宋_GB2312" w:hint="eastAsia"/>
          <w:sz w:val="32"/>
          <w:szCs w:val="28"/>
        </w:rPr>
        <w:t>参赛选手</w:t>
      </w:r>
      <w:r>
        <w:rPr>
          <w:rFonts w:ascii="仿宋_GB2312" w:eastAsia="仿宋_GB2312" w:hint="eastAsia"/>
          <w:sz w:val="32"/>
          <w:szCs w:val="28"/>
        </w:rPr>
        <w:t>将成果和个人介</w:t>
      </w:r>
      <w:r>
        <w:rPr>
          <w:rFonts w:ascii="仿宋_GB2312" w:eastAsia="仿宋_GB2312" w:hint="eastAsia"/>
          <w:sz w:val="32"/>
          <w:szCs w:val="28"/>
        </w:rPr>
        <w:t>绍打包发送至邮箱</w:t>
      </w:r>
      <w:r>
        <w:rPr/>
        <w:fldChar w:fldCharType="begin"/>
      </w:r>
      <w:r>
        <w:instrText xml:space="preserve"> HYPERLINK "mailto:calt14hrxz@163.com" </w:instrText>
      </w:r>
      <w:r>
        <w:rPr/>
        <w:fldChar w:fldCharType="separate"/>
      </w:r>
      <w:r>
        <w:rPr>
          <w:rStyle w:val="style85"/>
          <w:rFonts w:ascii="仿宋_GB2312" w:eastAsia="仿宋_GB2312" w:hint="eastAsia"/>
          <w:sz w:val="32"/>
          <w:szCs w:val="28"/>
        </w:rPr>
        <w:t>calt14hrxz@163.com</w:t>
      </w:r>
      <w:r>
        <w:rPr/>
        <w:fldChar w:fldCharType="end"/>
      </w:r>
      <w:r>
        <w:rPr>
          <w:rFonts w:ascii="仿宋_GB2312" w:eastAsia="仿宋_GB2312" w:hint="eastAsia"/>
          <w:sz w:val="32"/>
          <w:szCs w:val="28"/>
        </w:rPr>
        <w:t>，</w:t>
      </w:r>
      <w:r>
        <w:rPr>
          <w:rFonts w:ascii="仿宋_GB2312" w:eastAsia="仿宋_GB2312" w:hint="eastAsia"/>
          <w:sz w:val="32"/>
          <w:szCs w:val="28"/>
        </w:rPr>
        <w:t>邮件</w:t>
      </w:r>
      <w:r>
        <w:rPr>
          <w:rFonts w:ascii="仿宋_GB2312" w:eastAsia="仿宋_GB2312" w:hint="eastAsia"/>
          <w:sz w:val="32"/>
          <w:szCs w:val="28"/>
        </w:rPr>
        <w:t>主题</w:t>
      </w:r>
      <w:r>
        <w:rPr>
          <w:rFonts w:ascii="仿宋_GB2312" w:eastAsia="仿宋_GB2312" w:hint="eastAsia"/>
          <w:sz w:val="32"/>
          <w:szCs w:val="28"/>
        </w:rPr>
        <w:t>和</w:t>
      </w:r>
      <w:r>
        <w:rPr>
          <w:rFonts w:ascii="仿宋_GB2312" w:eastAsia="仿宋_GB2312" w:hint="eastAsia"/>
          <w:sz w:val="32"/>
          <w:szCs w:val="28"/>
        </w:rPr>
        <w:t>附件</w:t>
      </w:r>
      <w:r>
        <w:rPr>
          <w:rFonts w:ascii="仿宋_GB2312" w:eastAsia="仿宋_GB2312" w:hint="eastAsia"/>
          <w:sz w:val="32"/>
          <w:szCs w:val="28"/>
        </w:rPr>
        <w:t>命名为</w:t>
      </w:r>
      <w:r>
        <w:rPr>
          <w:rFonts w:ascii="仿宋_GB2312" w:eastAsia="仿宋_GB2312" w:hint="eastAsia"/>
          <w:sz w:val="32"/>
          <w:szCs w:val="28"/>
        </w:rPr>
        <w:t>：大赛编号+个人姓名+作品题目</w:t>
      </w:r>
      <w:r>
        <w:rPr>
          <w:rFonts w:ascii="仿宋_GB2312" w:eastAsia="仿宋_GB2312" w:hint="eastAsia"/>
          <w:sz w:val="32"/>
          <w:szCs w:val="28"/>
        </w:rPr>
        <w:t>。成果中如有模型请说明制作软件，个人介绍可参考求职简历制作。</w:t>
      </w:r>
    </w:p>
    <w:p>
      <w:pPr>
        <w:pStyle w:val="style0"/>
        <w:ind w:firstLine="646" w:firstLineChars="202"/>
        <w:rPr>
          <w:rFonts w:ascii="仿宋_GB2312" w:eastAsia="仿宋_GB2312"/>
          <w:sz w:val="32"/>
          <w:szCs w:val="28"/>
        </w:rPr>
      </w:pPr>
      <w:r>
        <w:rPr>
          <w:rFonts w:ascii="仿宋_GB2312" w:eastAsia="仿宋_GB2312" w:hint="eastAsia"/>
          <w:sz w:val="32"/>
          <w:szCs w:val="28"/>
        </w:rPr>
        <w:t>4</w:t>
      </w:r>
      <w:r>
        <w:rPr>
          <w:rFonts w:ascii="仿宋_GB2312" w:eastAsia="仿宋_GB2312" w:hint="eastAsia"/>
          <w:sz w:val="32"/>
          <w:szCs w:val="28"/>
        </w:rPr>
        <w:t xml:space="preserve">. </w:t>
      </w:r>
      <w:r>
        <w:rPr>
          <w:rFonts w:ascii="仿宋_GB2312" w:eastAsia="仿宋_GB2312"/>
          <w:sz w:val="32"/>
          <w:szCs w:val="28"/>
        </w:rPr>
        <w:t>5</w:t>
      </w:r>
      <w:r>
        <w:rPr>
          <w:rFonts w:ascii="仿宋_GB2312" w:eastAsia="仿宋_GB2312" w:hint="eastAsia"/>
          <w:sz w:val="32"/>
          <w:szCs w:val="28"/>
        </w:rPr>
        <w:t>月16日-</w:t>
      </w:r>
      <w:r>
        <w:rPr>
          <w:rFonts w:ascii="仿宋_GB2312" w:eastAsia="仿宋_GB2312" w:hint="eastAsia"/>
          <w:sz w:val="32"/>
          <w:szCs w:val="28"/>
        </w:rPr>
        <w:t>5月</w:t>
      </w:r>
      <w:r>
        <w:rPr>
          <w:rFonts w:ascii="仿宋_GB2312" w:eastAsia="仿宋_GB2312" w:hint="eastAsia"/>
          <w:sz w:val="32"/>
          <w:szCs w:val="28"/>
        </w:rPr>
        <w:t>20</w:t>
      </w:r>
      <w:r>
        <w:rPr>
          <w:rFonts w:ascii="仿宋_GB2312" w:eastAsia="仿宋_GB2312" w:hint="eastAsia"/>
          <w:sz w:val="32"/>
          <w:szCs w:val="28"/>
        </w:rPr>
        <w:t>日，</w:t>
      </w:r>
      <w:r>
        <w:rPr>
          <w:rFonts w:ascii="仿宋_GB2312" w:eastAsia="仿宋_GB2312" w:hint="eastAsia"/>
          <w:sz w:val="32"/>
          <w:szCs w:val="28"/>
        </w:rPr>
        <w:t>成果初评。十四所组织对</w:t>
      </w:r>
      <w:r>
        <w:rPr>
          <w:rFonts w:ascii="仿宋_GB2312" w:eastAsia="仿宋_GB2312" w:hint="eastAsia"/>
          <w:sz w:val="32"/>
          <w:szCs w:val="28"/>
        </w:rPr>
        <w:t>参赛作品进行初评，</w:t>
      </w:r>
      <w:r>
        <w:rPr>
          <w:rFonts w:ascii="仿宋_GB2312" w:eastAsia="仿宋_GB2312" w:hint="eastAsia"/>
          <w:sz w:val="32"/>
          <w:szCs w:val="28"/>
        </w:rPr>
        <w:t>确定</w:t>
      </w:r>
      <w:r>
        <w:rPr>
          <w:rFonts w:ascii="仿宋_GB2312" w:eastAsia="仿宋_GB2312" w:hint="eastAsia"/>
          <w:sz w:val="32"/>
          <w:szCs w:val="28"/>
        </w:rPr>
        <w:t>入围决赛</w:t>
      </w:r>
      <w:r>
        <w:rPr>
          <w:rFonts w:ascii="仿宋_GB2312" w:eastAsia="仿宋_GB2312" w:hint="eastAsia"/>
          <w:sz w:val="32"/>
          <w:szCs w:val="28"/>
        </w:rPr>
        <w:t>人员名单</w:t>
      </w:r>
      <w:r>
        <w:rPr>
          <w:rFonts w:ascii="仿宋_GB2312" w:eastAsia="仿宋_GB2312" w:hint="eastAsia"/>
          <w:sz w:val="32"/>
          <w:szCs w:val="28"/>
        </w:rPr>
        <w:t>。</w:t>
      </w:r>
    </w:p>
    <w:p>
      <w:pPr>
        <w:pStyle w:val="style0"/>
        <w:ind w:firstLine="646" w:firstLineChars="202"/>
        <w:rPr>
          <w:rFonts w:ascii="仿宋_GB2312" w:eastAsia="仿宋_GB2312"/>
          <w:sz w:val="32"/>
          <w:szCs w:val="28"/>
        </w:rPr>
      </w:pPr>
      <w:r>
        <w:rPr>
          <w:rFonts w:ascii="仿宋_GB2312" w:eastAsia="仿宋_GB2312" w:hint="eastAsia"/>
          <w:sz w:val="32"/>
          <w:szCs w:val="28"/>
        </w:rPr>
        <w:t>5</w:t>
      </w:r>
      <w:r>
        <w:rPr>
          <w:rFonts w:ascii="仿宋_GB2312" w:eastAsia="仿宋_GB2312" w:hint="eastAsia"/>
          <w:sz w:val="32"/>
          <w:szCs w:val="28"/>
        </w:rPr>
        <w:t>. 5月2</w:t>
      </w:r>
      <w:r>
        <w:rPr>
          <w:rFonts w:ascii="仿宋_GB2312" w:eastAsia="仿宋_GB2312"/>
          <w:sz w:val="32"/>
          <w:szCs w:val="28"/>
        </w:rPr>
        <w:t>7</w:t>
      </w:r>
      <w:r>
        <w:rPr>
          <w:rFonts w:ascii="仿宋_GB2312" w:eastAsia="仿宋_GB2312" w:hint="eastAsia"/>
          <w:sz w:val="32"/>
          <w:szCs w:val="28"/>
        </w:rPr>
        <w:t>日</w:t>
      </w:r>
      <w:r>
        <w:rPr>
          <w:rFonts w:ascii="仿宋_GB2312" w:eastAsia="仿宋_GB2312" w:hint="eastAsia"/>
          <w:sz w:val="32"/>
          <w:szCs w:val="28"/>
        </w:rPr>
        <w:t>-</w:t>
      </w:r>
      <w:r>
        <w:rPr>
          <w:rFonts w:ascii="仿宋_GB2312" w:eastAsia="仿宋_GB2312"/>
          <w:sz w:val="32"/>
          <w:szCs w:val="28"/>
        </w:rPr>
        <w:t>5</w:t>
      </w:r>
      <w:r>
        <w:rPr>
          <w:rFonts w:ascii="仿宋_GB2312" w:eastAsia="仿宋_GB2312" w:hint="eastAsia"/>
          <w:sz w:val="32"/>
          <w:szCs w:val="28"/>
        </w:rPr>
        <w:t>月31日</w:t>
      </w:r>
      <w:r>
        <w:rPr>
          <w:rFonts w:ascii="仿宋_GB2312" w:eastAsia="仿宋_GB2312" w:hint="eastAsia"/>
          <w:sz w:val="32"/>
          <w:szCs w:val="28"/>
        </w:rPr>
        <w:t>（暂定）</w:t>
      </w:r>
      <w:r>
        <w:rPr>
          <w:rFonts w:ascii="仿宋_GB2312" w:eastAsia="仿宋_GB2312" w:hint="eastAsia"/>
          <w:sz w:val="32"/>
          <w:szCs w:val="28"/>
        </w:rPr>
        <w:t>，</w:t>
      </w:r>
      <w:r>
        <w:rPr>
          <w:rFonts w:ascii="仿宋_GB2312" w:eastAsia="仿宋_GB2312" w:hint="eastAsia"/>
          <w:sz w:val="32"/>
          <w:szCs w:val="28"/>
        </w:rPr>
        <w:t>择机</w:t>
      </w:r>
      <w:r>
        <w:rPr>
          <w:rFonts w:ascii="仿宋_GB2312" w:eastAsia="仿宋_GB2312"/>
          <w:sz w:val="32"/>
          <w:szCs w:val="28"/>
        </w:rPr>
        <w:t>选择一天进行</w:t>
      </w:r>
      <w:r>
        <w:rPr>
          <w:rFonts w:ascii="仿宋_GB2312" w:eastAsia="仿宋_GB2312" w:hint="eastAsia"/>
          <w:sz w:val="32"/>
          <w:szCs w:val="28"/>
        </w:rPr>
        <w:t>决赛</w:t>
      </w:r>
      <w:r>
        <w:rPr>
          <w:rFonts w:ascii="仿宋_GB2312" w:eastAsia="仿宋_GB2312" w:hint="eastAsia"/>
          <w:sz w:val="32"/>
          <w:szCs w:val="28"/>
        </w:rPr>
        <w:t>。</w:t>
      </w:r>
      <w:r>
        <w:rPr>
          <w:rFonts w:ascii="仿宋_GB2312" w:eastAsia="仿宋_GB2312" w:hint="eastAsia"/>
          <w:sz w:val="32"/>
          <w:szCs w:val="28"/>
        </w:rPr>
        <w:t>由十四所、北京航空航天大学、北京理工大学共同派出专家组成</w:t>
      </w:r>
      <w:r>
        <w:rPr>
          <w:rFonts w:ascii="仿宋_GB2312" w:eastAsia="仿宋_GB2312" w:hint="eastAsia"/>
          <w:sz w:val="32"/>
          <w:szCs w:val="28"/>
        </w:rPr>
        <w:t>评委会。入围</w:t>
      </w:r>
      <w:r>
        <w:rPr>
          <w:rFonts w:ascii="仿宋_GB2312" w:eastAsia="仿宋_GB2312" w:hint="eastAsia"/>
          <w:sz w:val="32"/>
          <w:szCs w:val="28"/>
        </w:rPr>
        <w:t>决赛</w:t>
      </w:r>
      <w:r>
        <w:rPr>
          <w:rFonts w:ascii="仿宋_GB2312" w:eastAsia="仿宋_GB2312" w:hint="eastAsia"/>
          <w:sz w:val="32"/>
          <w:szCs w:val="28"/>
        </w:rPr>
        <w:t>选手进行成果展示汇报，</w:t>
      </w:r>
      <w:r>
        <w:rPr>
          <w:rFonts w:ascii="仿宋_GB2312" w:eastAsia="仿宋_GB2312" w:hint="eastAsia"/>
          <w:sz w:val="32"/>
          <w:szCs w:val="28"/>
        </w:rPr>
        <w:t>评委会现场打分确定各奖项人选，对获奖</w:t>
      </w:r>
      <w:r>
        <w:rPr>
          <w:rFonts w:ascii="仿宋_GB2312" w:eastAsia="仿宋_GB2312" w:hint="eastAsia"/>
          <w:sz w:val="32"/>
          <w:szCs w:val="28"/>
        </w:rPr>
        <w:t>选手</w:t>
      </w:r>
      <w:r>
        <w:rPr>
          <w:rFonts w:ascii="仿宋_GB2312" w:eastAsia="仿宋_GB2312" w:hint="eastAsia"/>
          <w:sz w:val="32"/>
          <w:szCs w:val="28"/>
        </w:rPr>
        <w:t>颁奖。</w:t>
      </w:r>
      <w:r>
        <w:rPr>
          <w:rFonts w:ascii="仿宋_GB2312" w:eastAsia="仿宋_GB2312" w:hint="eastAsia"/>
          <w:sz w:val="32"/>
          <w:szCs w:val="28"/>
        </w:rPr>
        <w:t>会议时间、地点待定。</w:t>
      </w:r>
    </w:p>
    <w:p>
      <w:pPr>
        <w:pStyle w:val="style0"/>
        <w:ind w:firstLine="646" w:firstLineChars="202"/>
        <w:rPr>
          <w:rFonts w:ascii="黑体" w:eastAsia="黑体" w:hAnsi="黑体"/>
          <w:sz w:val="32"/>
          <w:szCs w:val="28"/>
        </w:rPr>
      </w:pPr>
      <w:r>
        <w:rPr>
          <w:rFonts w:ascii="黑体" w:eastAsia="黑体" w:hAnsi="黑体" w:hint="eastAsia"/>
          <w:sz w:val="32"/>
          <w:szCs w:val="28"/>
        </w:rPr>
        <w:t>四、奖项设置</w:t>
      </w:r>
    </w:p>
    <w:p>
      <w:pPr>
        <w:pStyle w:val="style0"/>
        <w:ind w:firstLine="646" w:firstLineChars="202"/>
        <w:rPr>
          <w:rFonts w:ascii="仿宋_GB2312" w:eastAsia="仿宋_GB2312"/>
          <w:sz w:val="32"/>
          <w:szCs w:val="28"/>
        </w:rPr>
      </w:pPr>
      <w:r>
        <w:rPr>
          <w:rFonts w:ascii="仿宋_GB2312" w:eastAsia="仿宋_GB2312" w:hint="eastAsia"/>
          <w:sz w:val="32"/>
          <w:szCs w:val="28"/>
        </w:rPr>
        <w:t>大赛设置一等奖、二等奖、三等奖和优秀奖，其中一等奖奖金10000元人民币/人；二等奖奖金5000元人民币/人；三等奖奖金3000元人民币/人。</w:t>
      </w:r>
      <w:r>
        <w:rPr>
          <w:rFonts w:ascii="仿宋_GB2312" w:eastAsia="仿宋_GB2312" w:hint="eastAsia"/>
          <w:sz w:val="32"/>
          <w:szCs w:val="28"/>
        </w:rPr>
        <w:t>大赛对所有获奖选手均颁发证书。</w:t>
      </w:r>
    </w:p>
    <w:p>
      <w:pPr>
        <w:pStyle w:val="style0"/>
        <w:ind w:firstLine="646" w:firstLineChars="202"/>
        <w:rPr>
          <w:rFonts w:ascii="仿宋_GB2312" w:eastAsia="仿宋_GB2312"/>
          <w:sz w:val="32"/>
          <w:szCs w:val="28"/>
        </w:rPr>
      </w:pPr>
      <w:r>
        <w:rPr>
          <w:rFonts w:ascii="仿宋_GB2312" w:eastAsia="仿宋_GB2312" w:hint="eastAsia"/>
          <w:sz w:val="32"/>
          <w:szCs w:val="28"/>
        </w:rPr>
        <w:t>获奖</w:t>
      </w:r>
      <w:r>
        <w:rPr>
          <w:rFonts w:ascii="仿宋_GB2312" w:eastAsia="仿宋_GB2312"/>
          <w:sz w:val="32"/>
          <w:szCs w:val="28"/>
        </w:rPr>
        <w:t>应届毕业生</w:t>
      </w:r>
      <w:r>
        <w:rPr>
          <w:rFonts w:ascii="仿宋_GB2312" w:eastAsia="仿宋_GB2312" w:hint="eastAsia"/>
          <w:sz w:val="32"/>
          <w:szCs w:val="28"/>
        </w:rPr>
        <w:t>求职时可</w:t>
      </w:r>
      <w:r>
        <w:rPr>
          <w:rFonts w:ascii="仿宋_GB2312" w:eastAsia="仿宋_GB2312"/>
          <w:sz w:val="32"/>
          <w:szCs w:val="28"/>
        </w:rPr>
        <w:t>获得</w:t>
      </w:r>
      <w:r>
        <w:rPr>
          <w:rFonts w:ascii="仿宋_GB2312" w:eastAsia="仿宋_GB2312" w:hint="eastAsia"/>
          <w:sz w:val="32"/>
          <w:szCs w:val="28"/>
        </w:rPr>
        <w:t>直通</w:t>
      </w:r>
      <w:r>
        <w:rPr>
          <w:rFonts w:ascii="仿宋_GB2312" w:eastAsia="仿宋_GB2312"/>
          <w:sz w:val="32"/>
          <w:szCs w:val="28"/>
        </w:rPr>
        <w:t>终面的资格，</w:t>
      </w:r>
      <w:r>
        <w:rPr>
          <w:rFonts w:ascii="仿宋_GB2312" w:eastAsia="仿宋_GB2312" w:hint="eastAsia"/>
          <w:sz w:val="32"/>
          <w:szCs w:val="28"/>
        </w:rPr>
        <w:t>同等条件下</w:t>
      </w:r>
      <w:r>
        <w:rPr>
          <w:rFonts w:ascii="仿宋_GB2312" w:eastAsia="仿宋_GB2312"/>
          <w:sz w:val="32"/>
          <w:szCs w:val="28"/>
        </w:rPr>
        <w:t>优先录取；</w:t>
      </w:r>
      <w:r>
        <w:rPr>
          <w:rFonts w:ascii="仿宋_GB2312" w:eastAsia="仿宋_GB2312" w:hint="eastAsia"/>
          <w:sz w:val="32"/>
          <w:szCs w:val="28"/>
        </w:rPr>
        <w:t>其他</w:t>
      </w:r>
      <w:r>
        <w:rPr>
          <w:rFonts w:ascii="仿宋_GB2312" w:eastAsia="仿宋_GB2312"/>
          <w:sz w:val="32"/>
          <w:szCs w:val="28"/>
        </w:rPr>
        <w:t>获奖</w:t>
      </w:r>
      <w:r>
        <w:rPr>
          <w:rFonts w:ascii="仿宋_GB2312" w:eastAsia="仿宋_GB2312" w:hint="eastAsia"/>
          <w:sz w:val="32"/>
          <w:szCs w:val="28"/>
        </w:rPr>
        <w:t>选手</w:t>
      </w:r>
      <w:r>
        <w:rPr>
          <w:rFonts w:ascii="仿宋_GB2312" w:eastAsia="仿宋_GB2312"/>
          <w:sz w:val="32"/>
          <w:szCs w:val="28"/>
        </w:rPr>
        <w:t>在</w:t>
      </w:r>
      <w:r>
        <w:rPr>
          <w:rFonts w:ascii="仿宋_GB2312" w:eastAsia="仿宋_GB2312" w:hint="eastAsia"/>
          <w:sz w:val="32"/>
          <w:szCs w:val="28"/>
        </w:rPr>
        <w:t>申请攻读硕士、博士学位</w:t>
      </w:r>
      <w:r>
        <w:rPr>
          <w:rFonts w:ascii="仿宋_GB2312" w:eastAsia="仿宋_GB2312" w:hint="eastAsia"/>
          <w:sz w:val="32"/>
          <w:szCs w:val="28"/>
        </w:rPr>
        <w:t>以及</w:t>
      </w:r>
      <w:r>
        <w:rPr>
          <w:rFonts w:ascii="仿宋_GB2312" w:eastAsia="仿宋_GB2312"/>
          <w:sz w:val="32"/>
          <w:szCs w:val="28"/>
        </w:rPr>
        <w:t>后续求职</w:t>
      </w:r>
      <w:r>
        <w:rPr>
          <w:rFonts w:ascii="仿宋_GB2312" w:eastAsia="仿宋_GB2312" w:hint="eastAsia"/>
          <w:sz w:val="32"/>
          <w:szCs w:val="28"/>
        </w:rPr>
        <w:t>中</w:t>
      </w:r>
      <w:r>
        <w:rPr>
          <w:rFonts w:ascii="仿宋_GB2312" w:eastAsia="仿宋_GB2312" w:hint="eastAsia"/>
          <w:sz w:val="32"/>
          <w:szCs w:val="28"/>
        </w:rPr>
        <w:t>可进入</w:t>
      </w:r>
      <w:r>
        <w:rPr>
          <w:rFonts w:ascii="仿宋_GB2312" w:eastAsia="仿宋_GB2312"/>
          <w:sz w:val="32"/>
          <w:szCs w:val="28"/>
        </w:rPr>
        <w:t>绿色通道，</w:t>
      </w:r>
      <w:r>
        <w:rPr>
          <w:rFonts w:ascii="仿宋_GB2312" w:eastAsia="仿宋_GB2312" w:hint="eastAsia"/>
          <w:sz w:val="32"/>
          <w:szCs w:val="28"/>
        </w:rPr>
        <w:t>直通</w:t>
      </w:r>
      <w:r>
        <w:rPr>
          <w:rFonts w:ascii="仿宋_GB2312" w:eastAsia="仿宋_GB2312"/>
          <w:sz w:val="32"/>
          <w:szCs w:val="28"/>
        </w:rPr>
        <w:t>面试</w:t>
      </w:r>
      <w:r>
        <w:rPr>
          <w:rFonts w:ascii="仿宋_GB2312" w:eastAsia="仿宋_GB2312" w:hint="eastAsia"/>
          <w:sz w:val="32"/>
          <w:szCs w:val="28"/>
        </w:rPr>
        <w:t>（考试</w:t>
      </w:r>
      <w:r>
        <w:rPr>
          <w:rFonts w:ascii="仿宋_GB2312" w:eastAsia="仿宋_GB2312"/>
          <w:sz w:val="32"/>
          <w:szCs w:val="28"/>
        </w:rPr>
        <w:t>）环节。</w:t>
      </w:r>
    </w:p>
    <w:p>
      <w:pPr>
        <w:pStyle w:val="style0"/>
        <w:ind w:firstLine="646" w:firstLineChars="202"/>
        <w:rPr>
          <w:rFonts w:ascii="黑体" w:eastAsia="黑体" w:hAnsi="黑体"/>
          <w:sz w:val="32"/>
          <w:szCs w:val="28"/>
        </w:rPr>
      </w:pPr>
      <w:r>
        <w:rPr>
          <w:rFonts w:ascii="黑体" w:eastAsia="黑体" w:hAnsi="黑体" w:hint="eastAsia"/>
          <w:sz w:val="32"/>
          <w:szCs w:val="28"/>
        </w:rPr>
        <w:t>五、</w:t>
      </w:r>
      <w:r>
        <w:rPr>
          <w:rFonts w:ascii="黑体" w:eastAsia="黑体" w:hAnsi="黑体" w:hint="eastAsia"/>
          <w:sz w:val="32"/>
          <w:szCs w:val="28"/>
        </w:rPr>
        <w:t>其他事宜</w:t>
      </w:r>
    </w:p>
    <w:p>
      <w:pPr>
        <w:pStyle w:val="style0"/>
        <w:ind w:firstLine="646" w:firstLineChars="202"/>
        <w:rPr>
          <w:rFonts w:ascii="仿宋_GB2312" w:eastAsia="仿宋_GB2312"/>
          <w:sz w:val="32"/>
          <w:szCs w:val="28"/>
        </w:rPr>
      </w:pPr>
      <w:r>
        <w:rPr>
          <w:rFonts w:ascii="仿宋_GB2312" w:eastAsia="仿宋_GB2312" w:hint="eastAsia"/>
          <w:sz w:val="32"/>
          <w:szCs w:val="28"/>
        </w:rPr>
        <w:t>1. 大赛</w:t>
      </w:r>
      <w:r>
        <w:rPr>
          <w:rFonts w:ascii="仿宋_GB2312" w:eastAsia="仿宋_GB2312" w:hint="eastAsia"/>
          <w:sz w:val="32"/>
          <w:szCs w:val="28"/>
        </w:rPr>
        <w:t>规则</w:t>
      </w:r>
      <w:r>
        <w:rPr>
          <w:rFonts w:ascii="仿宋_GB2312" w:eastAsia="仿宋_GB2312" w:hint="eastAsia"/>
          <w:sz w:val="32"/>
          <w:szCs w:val="28"/>
        </w:rPr>
        <w:t>最终解释权归</w:t>
      </w:r>
      <w:r>
        <w:rPr>
          <w:rFonts w:ascii="仿宋_GB2312" w:eastAsia="仿宋_GB2312" w:hint="eastAsia"/>
          <w:sz w:val="32"/>
          <w:szCs w:val="28"/>
        </w:rPr>
        <w:t>航天一院十四所所有。</w:t>
      </w:r>
    </w:p>
    <w:p>
      <w:pPr>
        <w:pStyle w:val="style0"/>
        <w:ind w:firstLine="646" w:firstLineChars="202"/>
        <w:rPr>
          <w:rFonts w:ascii="仿宋_GB2312" w:eastAsia="仿宋_GB2312"/>
          <w:sz w:val="32"/>
          <w:szCs w:val="28"/>
        </w:rPr>
      </w:pPr>
      <w:r>
        <w:rPr>
          <w:rFonts w:ascii="仿宋_GB2312" w:eastAsia="仿宋_GB2312" w:hint="eastAsia"/>
          <w:sz w:val="32"/>
          <w:szCs w:val="28"/>
        </w:rPr>
        <w:t>2.</w:t>
      </w:r>
      <w:r>
        <w:rPr>
          <w:rFonts w:ascii="仿宋_GB2312" w:eastAsia="仿宋_GB2312" w:hint="eastAsia"/>
          <w:sz w:val="32"/>
          <w:szCs w:val="28"/>
        </w:rPr>
        <w:t>参赛者必须确保自己作品的原创性及合法性</w:t>
      </w:r>
      <w:r>
        <w:rPr>
          <w:rFonts w:ascii="仿宋_GB2312" w:eastAsia="仿宋_GB2312" w:hint="eastAsia"/>
          <w:sz w:val="32"/>
          <w:szCs w:val="28"/>
        </w:rPr>
        <w:t>，</w:t>
      </w:r>
      <w:r>
        <w:rPr>
          <w:rFonts w:ascii="仿宋_GB2312" w:eastAsia="仿宋_GB2312" w:hint="eastAsia"/>
          <w:sz w:val="32"/>
          <w:szCs w:val="28"/>
        </w:rPr>
        <w:t>作品</w:t>
      </w:r>
      <w:r>
        <w:rPr>
          <w:rFonts w:ascii="仿宋_GB2312" w:eastAsia="仿宋_GB2312" w:hint="eastAsia"/>
          <w:sz w:val="32"/>
          <w:szCs w:val="28"/>
        </w:rPr>
        <w:t>无知识产权</w:t>
      </w:r>
      <w:r>
        <w:rPr>
          <w:rFonts w:ascii="仿宋_GB2312" w:eastAsia="仿宋_GB2312"/>
          <w:sz w:val="32"/>
          <w:szCs w:val="28"/>
        </w:rPr>
        <w:t>纠纷</w:t>
      </w:r>
      <w:r>
        <w:rPr>
          <w:rFonts w:ascii="仿宋_GB2312" w:eastAsia="仿宋_GB2312" w:hint="eastAsia"/>
          <w:sz w:val="32"/>
          <w:szCs w:val="28"/>
        </w:rPr>
        <w:t>，</w:t>
      </w:r>
      <w:r>
        <w:rPr>
          <w:rFonts w:ascii="仿宋_GB2312" w:eastAsia="仿宋_GB2312" w:hint="eastAsia"/>
          <w:sz w:val="32"/>
          <w:szCs w:val="28"/>
        </w:rPr>
        <w:t>个人</w:t>
      </w:r>
      <w:r>
        <w:rPr>
          <w:rFonts w:ascii="仿宋_GB2312" w:eastAsia="仿宋_GB2312"/>
          <w:sz w:val="32"/>
          <w:szCs w:val="28"/>
        </w:rPr>
        <w:t>无不良记录。</w:t>
      </w:r>
      <w:r>
        <w:rPr>
          <w:rFonts w:ascii="仿宋_GB2312" w:eastAsia="仿宋_GB2312" w:hint="eastAsia"/>
          <w:sz w:val="32"/>
          <w:szCs w:val="28"/>
        </w:rPr>
        <w:t>若因抄袭他人成果而导致的一切后果由参赛者自行承担。</w:t>
      </w:r>
    </w:p>
    <w:p>
      <w:pPr>
        <w:pStyle w:val="style0"/>
        <w:ind w:firstLine="646" w:firstLineChars="202"/>
        <w:rPr>
          <w:rFonts w:ascii="仿宋_GB2312" w:eastAsia="仿宋_GB2312"/>
          <w:sz w:val="32"/>
          <w:szCs w:val="28"/>
        </w:rPr>
      </w:pPr>
      <w:r>
        <w:rPr>
          <w:rFonts w:ascii="仿宋_GB2312" w:eastAsia="仿宋_GB2312"/>
          <w:sz w:val="32"/>
          <w:szCs w:val="28"/>
        </w:rPr>
        <w:t xml:space="preserve">3. </w:t>
      </w:r>
      <w:r>
        <w:rPr>
          <w:rFonts w:ascii="仿宋_GB2312" w:eastAsia="仿宋_GB2312" w:hint="eastAsia"/>
          <w:sz w:val="32"/>
          <w:szCs w:val="28"/>
        </w:rPr>
        <w:t>联系人：</w:t>
      </w:r>
      <w:r>
        <w:rPr>
          <w:rFonts w:ascii="仿宋_GB2312" w:eastAsia="仿宋_GB2312" w:hint="eastAsia"/>
          <w:sz w:val="32"/>
          <w:szCs w:val="28"/>
        </w:rPr>
        <w:t>十四所</w:t>
      </w:r>
      <w:r>
        <w:rPr>
          <w:rFonts w:ascii="仿宋_GB2312" w:eastAsia="仿宋_GB2312" w:hint="eastAsia"/>
          <w:sz w:val="32"/>
          <w:szCs w:val="28"/>
        </w:rPr>
        <w:t>人力资源处</w:t>
      </w:r>
      <w:r>
        <w:rPr>
          <w:rFonts w:ascii="仿宋_GB2312" w:eastAsia="仿宋_GB2312" w:hint="eastAsia"/>
          <w:sz w:val="32"/>
          <w:szCs w:val="28"/>
        </w:rPr>
        <w:t>牛</w:t>
      </w:r>
      <w:r>
        <w:rPr>
          <w:rFonts w:ascii="仿宋_GB2312" w:eastAsia="仿宋_GB2312" w:hint="eastAsia"/>
          <w:sz w:val="32"/>
          <w:szCs w:val="28"/>
        </w:rPr>
        <w:t>老师</w:t>
      </w:r>
      <w:r>
        <w:rPr>
          <w:rFonts w:ascii="仿宋_GB2312" w:eastAsia="仿宋_GB2312" w:hint="eastAsia"/>
          <w:sz w:val="32"/>
          <w:szCs w:val="28"/>
        </w:rPr>
        <w:t>，</w:t>
      </w:r>
      <w:r>
        <w:rPr>
          <w:rFonts w:ascii="仿宋_GB2312" w:eastAsia="仿宋_GB2312" w:hint="eastAsia"/>
          <w:sz w:val="32"/>
          <w:szCs w:val="28"/>
        </w:rPr>
        <w:t>010-68384428。</w:t>
      </w:r>
    </w:p>
    <w:p>
      <w:pPr>
        <w:pStyle w:val="style0"/>
        <w:rPr>
          <w:rFonts w:ascii="仿宋_GB2312" w:eastAsia="仿宋_GB2312"/>
          <w:sz w:val="32"/>
          <w:szCs w:val="28"/>
        </w:rPr>
      </w:pPr>
    </w:p>
    <w:p>
      <w:pPr>
        <w:pStyle w:val="style0"/>
        <w:ind w:right="107"/>
        <w:jc w:val="center"/>
        <w:rPr>
          <w:rFonts w:ascii="仿宋_GB2312" w:eastAsia="仿宋_GB2312"/>
          <w:sz w:val="32"/>
          <w:szCs w:val="28"/>
        </w:rPr>
      </w:pPr>
      <w:r>
        <w:rPr>
          <w:rFonts w:ascii="仿宋_GB2312" w:eastAsia="仿宋_GB2312" w:hint="eastAsia"/>
          <w:sz w:val="32"/>
          <w:szCs w:val="28"/>
        </w:rPr>
        <w:t xml:space="preserve">                                  航天一院十四</w:t>
      </w:r>
      <w:r>
        <w:rPr>
          <w:rFonts w:ascii="仿宋_GB2312" w:eastAsia="仿宋_GB2312"/>
          <w:sz w:val="32"/>
          <w:szCs w:val="28"/>
        </w:rPr>
        <w:t>所</w:t>
      </w:r>
    </w:p>
    <w:p>
      <w:pPr>
        <w:pStyle w:val="style0"/>
        <w:ind w:right="955" w:rightChars="455"/>
        <w:jc w:val="right"/>
        <w:rPr>
          <w:rFonts w:ascii="仿宋_GB2312" w:eastAsia="仿宋_GB2312"/>
          <w:sz w:val="32"/>
          <w:szCs w:val="28"/>
        </w:rPr>
      </w:pPr>
      <w:r>
        <w:rPr>
          <w:rFonts w:ascii="仿宋_GB2312" w:eastAsia="仿宋_GB2312" w:hint="eastAsia"/>
          <w:sz w:val="32"/>
          <w:szCs w:val="28"/>
        </w:rPr>
        <w:t>2019年4月1</w:t>
      </w:r>
      <w:r>
        <w:rPr>
          <w:rFonts w:ascii="仿宋_GB2312" w:eastAsia="仿宋_GB2312" w:hint="eastAsia"/>
          <w:sz w:val="32"/>
          <w:szCs w:val="28"/>
        </w:rPr>
        <w:t>7</w:t>
      </w:r>
      <w:r>
        <w:rPr>
          <w:rFonts w:ascii="仿宋_GB2312" w:eastAsia="仿宋_GB2312" w:hint="eastAsia"/>
          <w:sz w:val="32"/>
          <w:szCs w:val="28"/>
        </w:rPr>
        <w:t>日</w:t>
      </w:r>
    </w:p>
    <w:sectPr>
      <w:pgSz w:w="11906" w:h="16838" w:orient="portrait"/>
      <w:pgMar w:top="1134" w:right="1080" w:bottom="993"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A00002EF" w:usb1="4000207B" w:usb2="00000000" w:usb3="00000000" w:csb0="0000009F" w:csb1="00000000"/>
  </w:font>
  <w:font w:name="宋体">
    <w:altName w:val="SimSun"/>
    <w:panose1 w:val="02010600030001010101"/>
    <w:charset w:val="86"/>
    <w:family w:val="auto"/>
    <w:pitch w:val="variable"/>
    <w:sig w:usb0="00000003" w:usb1="080E0000" w:usb2="00000010" w:usb3="00000000" w:csb0="00040001" w:csb1="00000000"/>
  </w:font>
  <w:font w:name="Times New Roman">
    <w:altName w:val="Times New Roman"/>
    <w:panose1 w:val="02020603050004020304"/>
    <w:charset w:val="00"/>
    <w:family w:val="roman"/>
    <w:pitch w:val="variable"/>
    <w:sig w:usb0="20002A87" w:usb1="80000000" w:usb2="00000008" w:usb3="00000000" w:csb0="000001FF" w:csb1="00000000"/>
  </w:font>
  <w:font w:name="仿宋_GB2312">
    <w:altName w:val="仿宋"/>
    <w:panose1 w:val="02010609030001010101"/>
    <w:charset w:val="86"/>
    <w:family w:val="modern"/>
    <w:pitch w:val="fixed"/>
    <w:sig w:usb0="00000001" w:usb1="080E0000" w:usb2="00000010" w:usb3="00000000" w:csb0="00040000" w:csb1="00000000"/>
  </w:font>
  <w:font w:name="黑体">
    <w:altName w:val="SimHei"/>
    <w:panose1 w:val="02010600030001010101"/>
    <w:charset w:val="86"/>
    <w:family w:val="auto"/>
    <w:pitch w:val="variable"/>
    <w:sig w:usb0="00000001" w:usb1="080E0000" w:usb2="00000010" w:usb3="00000000" w:csb0="00040000" w:csb1="00000000"/>
  </w:font>
  <w:font w:name="楷体">
    <w:altName w:val="Arial Unicode MS"/>
    <w:panose1 w:val="00000000000000000000"/>
    <w:charset w:val="86"/>
    <w:family w:val="modern"/>
    <w:pitch w:val="fixed"/>
    <w:sig w:usb0="00000000" w:usb1="38CF7CFA" w:usb2="00000016" w:usb3="00000000" w:csb0="00040001" w:csb1="00000000"/>
  </w:font>
  <w:font w:name="Cambria">
    <w:altName w:val="Cambria"/>
    <w:panose1 w:val="02040503050004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9928C7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firstLine="420" w:firstLineChars="200"/>
    </w:pPr>
    <w:r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sz w:val="18"/>
      <w:szCs w:val="18"/>
    </w:rPr>
  </w:style>
  <w:style w:type="paragraph" w:styleId="style153">
    <w:name w:val="Balloon Text"/>
    <w:basedOn w:val="style0"/>
    <w:next w:val="style153"/>
    <w:link w:val="style4099"/>
    <w:uiPriority w:val="99"/>
    <w:pPr/>
    <w:rPr>
      <w:sz w:val="18"/>
      <w:szCs w:val="18"/>
    </w:rPr>
  </w:style>
  <w:style w:type="character" w:customStyle="1" w:styleId="style4099">
    <w:name w:val="批注框文本 Char"/>
    <w:basedOn w:val="style65"/>
    <w:next w:val="style4099"/>
    <w:link w:val="style153"/>
    <w:uiPriority w:val="99"/>
    <w:rPr>
      <w:sz w:val="18"/>
      <w:szCs w:val="18"/>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5BD8-AE19-45A7-AE4D-6BE62914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Words>1384</Words>
  <Pages>4</Pages>
  <Characters>1485</Characters>
  <Application>WPS Office</Application>
  <DocSecurity>0</DocSecurity>
  <Paragraphs>35</Paragraphs>
  <ScaleCrop>false</ScaleCrop>
  <LinksUpToDate>false</LinksUpToDate>
  <CharactersWithSpaces>1544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2019-04-03T06:46:00Z</dcterms:created>
  <dc:creator>郑颖</dc:creator>
  <lastModifiedBy>MI 6</lastModifiedBy>
  <lastPrinted>2019-03-26T09:33:00Z</lastPrinted>
  <dcterms:modified xsi:type="dcterms:W3CDTF">2019-04-23T06:11:30Z</dcterms:modified>
  <revision>115</revision>
</coreProperties>
</file>

<file path=docProps/custom.xml><?xml version="1.0" encoding="utf-8"?>
<Properties xmlns="http://schemas.openxmlformats.org/officeDocument/2006/custom-properties" xmlns:vt="http://schemas.openxmlformats.org/officeDocument/2006/docPropsVTypes"/>
</file>