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D1" w:rsidRPr="006F56D1" w:rsidRDefault="006F56D1" w:rsidP="006F56D1">
      <w:pPr>
        <w:widowControl/>
        <w:shd w:val="clear" w:color="auto" w:fill="FFFFFF"/>
        <w:spacing w:line="420" w:lineRule="atLeast"/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</w:pPr>
      <w:r w:rsidRPr="006F56D1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研究生</w:t>
      </w:r>
      <w:r w:rsidRPr="006F56D1"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  <w:t>精品课程</w:t>
      </w:r>
      <w:r w:rsidRPr="006F56D1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评价</w:t>
      </w:r>
      <w:r w:rsidRPr="006F56D1"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  <w:t>指标</w:t>
      </w:r>
    </w:p>
    <w:p w:rsidR="006F56D1" w:rsidRPr="006F56D1" w:rsidRDefault="006F56D1" w:rsidP="00883BEE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p w:rsidR="00883BEE" w:rsidRPr="00883BEE" w:rsidRDefault="00883BEE" w:rsidP="00883BEE">
      <w:pPr>
        <w:widowControl/>
        <w:shd w:val="clear" w:color="auto" w:fill="FFFFFF"/>
        <w:spacing w:line="405" w:lineRule="atLeast"/>
        <w:ind w:firstLine="5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83BEE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1</w:t>
      </w:r>
      <w:r w:rsidRPr="00883BEE"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．评审指标说明</w:t>
      </w:r>
    </w:p>
    <w:p w:rsidR="00065516" w:rsidRPr="00CC7461" w:rsidRDefault="00883BEE" w:rsidP="0024584E">
      <w:pPr>
        <w:widowControl/>
        <w:shd w:val="clear" w:color="auto" w:fill="FFFFFF"/>
        <w:spacing w:line="405" w:lineRule="atLeast"/>
        <w:ind w:left="15" w:firstLine="555"/>
        <w:jc w:val="left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</w:t>
      </w:r>
      <w:r w:rsidR="00307AC9">
        <w:rPr>
          <w:rFonts w:ascii="仿宋_GB2312" w:eastAsia="仿宋_GB2312" w:hAnsi="宋体" w:cs="宋体"/>
          <w:color w:val="333333"/>
          <w:kern w:val="0"/>
          <w:sz w:val="29"/>
          <w:szCs w:val="29"/>
        </w:rPr>
        <w:t>1</w:t>
      </w:r>
      <w:r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）</w:t>
      </w:r>
      <w:r w:rsidR="0024584E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参评</w:t>
      </w:r>
      <w:r w:rsidR="00D25335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基本</w:t>
      </w:r>
      <w:r w:rsidR="00D25335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条件：</w:t>
      </w:r>
      <w:r w:rsidR="00D25335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课程负责人近三年主讲此门课程不少于两轮</w:t>
      </w:r>
      <w:r w:rsidR="0024584E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；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各类教学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文档齐全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，如教学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大纲、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教学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日历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、教材（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讲义、教案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课件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等）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、参考资料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="00DB2933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考核</w:t>
      </w:r>
      <w:r w:rsidR="00DB2933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答卷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（如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论文、设计、作品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等）、</w:t>
      </w:r>
      <w:r w:rsidR="00DB2933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评分</w:t>
      </w:r>
      <w:r w:rsidR="00DB2933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标准。</w:t>
      </w:r>
    </w:p>
    <w:p w:rsidR="0024584E" w:rsidRPr="00883BEE" w:rsidRDefault="0024584E" w:rsidP="0024584E">
      <w:pPr>
        <w:widowControl/>
        <w:shd w:val="clear" w:color="auto" w:fill="FFFFFF"/>
        <w:spacing w:line="405" w:lineRule="atLeast"/>
        <w:ind w:left="15" w:firstLine="5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</w:t>
      </w:r>
      <w:r w:rsidR="00307AC9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）总分计算：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M=∑K</w:t>
      </w:r>
      <w:r w:rsidRPr="00307AC9">
        <w:rPr>
          <w:rFonts w:ascii="Times New Roman" w:eastAsia="宋体" w:hAnsi="Times New Roman" w:cs="Times New Roman"/>
          <w:color w:val="333333"/>
          <w:kern w:val="0"/>
          <w:sz w:val="29"/>
          <w:szCs w:val="29"/>
          <w:vertAlign w:val="subscript"/>
        </w:rPr>
        <w:t>i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M</w:t>
      </w:r>
      <w:r w:rsidRPr="00307AC9">
        <w:rPr>
          <w:rFonts w:ascii="Times New Roman" w:eastAsia="宋体" w:hAnsi="Times New Roman" w:cs="Times New Roman"/>
          <w:color w:val="333333"/>
          <w:kern w:val="0"/>
          <w:sz w:val="29"/>
          <w:szCs w:val="29"/>
          <w:vertAlign w:val="subscript"/>
        </w:rPr>
        <w:t>i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，其中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K</w:t>
      </w:r>
      <w:r w:rsidRPr="00307AC9">
        <w:rPr>
          <w:rFonts w:ascii="Times New Roman" w:eastAsia="宋体" w:hAnsi="Times New Roman" w:cs="Times New Roman"/>
          <w:color w:val="333333"/>
          <w:kern w:val="0"/>
          <w:sz w:val="29"/>
          <w:szCs w:val="29"/>
          <w:vertAlign w:val="subscript"/>
        </w:rPr>
        <w:t>i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为评分等级系数，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A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B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C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D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E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的系数分别为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1.0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0.8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0.6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0.4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0.2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M</w:t>
      </w:r>
      <w:r w:rsidRPr="00307AC9">
        <w:rPr>
          <w:rFonts w:ascii="Times New Roman" w:eastAsia="宋体" w:hAnsi="Times New Roman" w:cs="Times New Roman"/>
          <w:color w:val="333333"/>
          <w:kern w:val="0"/>
          <w:sz w:val="29"/>
          <w:szCs w:val="29"/>
          <w:vertAlign w:val="subscript"/>
        </w:rPr>
        <w:t>i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是各二级指标的分值。</w:t>
      </w:r>
    </w:p>
    <w:p w:rsidR="008574C1" w:rsidRPr="0024584E" w:rsidRDefault="008574C1">
      <w:pPr>
        <w:widowControl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</w:pPr>
    </w:p>
    <w:p w:rsidR="00883BEE" w:rsidRDefault="00883BEE" w:rsidP="00883BEE">
      <w:pPr>
        <w:widowControl/>
        <w:shd w:val="clear" w:color="auto" w:fill="FFFFFF"/>
        <w:spacing w:line="615" w:lineRule="atLeast"/>
        <w:jc w:val="left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  <w:r w:rsidRPr="00883BEE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2</w:t>
      </w:r>
      <w:r w:rsidR="00D64AB5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A</w:t>
      </w:r>
      <w:r w:rsidRPr="00883BEE"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．</w:t>
      </w:r>
      <w:r w:rsidRPr="00883BEE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评审指标及内涵</w:t>
      </w:r>
      <w:r w:rsidR="00FB069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（参考）</w:t>
      </w:r>
    </w:p>
    <w:tbl>
      <w:tblPr>
        <w:tblW w:w="4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70"/>
        <w:gridCol w:w="1255"/>
        <w:gridCol w:w="2986"/>
        <w:gridCol w:w="868"/>
        <w:gridCol w:w="578"/>
        <w:gridCol w:w="561"/>
        <w:gridCol w:w="568"/>
        <w:gridCol w:w="566"/>
        <w:gridCol w:w="612"/>
      </w:tblGrid>
      <w:tr w:rsidR="00883BEE" w:rsidRPr="00883BEE" w:rsidTr="00307AC9">
        <w:trPr>
          <w:trHeight w:val="375"/>
          <w:jc w:val="center"/>
        </w:trPr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一级</w:t>
            </w:r>
          </w:p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二级</w:t>
            </w:r>
          </w:p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主要</w:t>
            </w:r>
          </w:p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156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评审标准</w:t>
            </w:r>
            <w:r w:rsidR="009B0BF6"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（A</w:t>
            </w:r>
            <w:r w:rsidR="009B0BF6" w:rsidRPr="00307AC9">
              <w:rPr>
                <w:rFonts w:ascii="黑体" w:eastAsia="黑体" w:hAnsi="黑体" w:cs="宋体"/>
                <w:b/>
                <w:color w:val="333333"/>
                <w:kern w:val="0"/>
                <w:sz w:val="24"/>
                <w:szCs w:val="24"/>
              </w:rPr>
              <w:t>级</w:t>
            </w:r>
            <w:r w:rsidR="009B0BF6"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（</w:t>
            </w: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M</w:t>
            </w: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  <w:vertAlign w:val="subscript"/>
              </w:rPr>
              <w:t>i</w:t>
            </w: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评分等级（</w:t>
            </w: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K</w:t>
            </w: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  <w:vertAlign w:val="subscript"/>
              </w:rPr>
              <w:t>i</w:t>
            </w: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883BEE" w:rsidRPr="00883BEE" w:rsidTr="00307AC9">
        <w:trPr>
          <w:trHeight w:val="3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B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E</w:t>
            </w:r>
          </w:p>
        </w:tc>
      </w:tr>
      <w:tr w:rsidR="00883BEE" w:rsidRPr="00883BEE" w:rsidTr="00307AC9">
        <w:trPr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307AC9" w:rsidRDefault="00883BEE" w:rsidP="00883BEE">
            <w:pPr>
              <w:widowControl/>
              <w:jc w:val="left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1.0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0.8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0.6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0.4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307AC9" w:rsidRDefault="00883BEE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0.2</w:t>
            </w:r>
          </w:p>
        </w:tc>
      </w:tr>
      <w:tr w:rsidR="001C5743" w:rsidRPr="00883BEE" w:rsidTr="00307AC9">
        <w:trPr>
          <w:trHeight w:val="1260"/>
          <w:jc w:val="center"/>
        </w:trPr>
        <w:tc>
          <w:tcPr>
            <w:tcW w:w="40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队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伍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1C5743" w:rsidRPr="00883BEE" w:rsidRDefault="008D6987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="001C5743"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404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1-1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负责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人与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主讲</w:t>
            </w:r>
          </w:p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C5743" w:rsidRPr="00883BEE" w:rsidRDefault="001C5743" w:rsidP="00D633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教师风范、教学水平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C5743" w:rsidRPr="00883BEE" w:rsidRDefault="001C5743" w:rsidP="00C31F8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课程负责人与主讲教师师德</w:t>
            </w:r>
            <w:r w:rsidR="00C31F8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高尚、</w:t>
            </w:r>
            <w:r w:rsidR="00C31F8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注重立德树人，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积极贯彻党的教育方针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教学经验丰富，教学特色鲜明。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5743" w:rsidRPr="00883BEE" w:rsidRDefault="008D6987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="001C5743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1C5743" w:rsidRPr="00883BEE" w:rsidTr="00307AC9">
        <w:trPr>
          <w:trHeight w:val="12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5743" w:rsidRPr="00883BEE" w:rsidRDefault="001C5743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4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C5743" w:rsidRPr="00883BEE" w:rsidRDefault="001C5743" w:rsidP="00F0792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学术水平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07AC9" w:rsidRDefault="00307AC9" w:rsidP="00F07929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  <w:shd w:val="pct15" w:color="auto" w:fill="FFFFFF"/>
              </w:rPr>
            </w:pP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学术造诣高，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具有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一定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的创新经历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FB0690" w:rsidRPr="00307AC9" w:rsidRDefault="00FB0690" w:rsidP="00FB0690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课：</w:t>
            </w:r>
            <w:r w:rsidR="001C5743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学术造诣高，</w:t>
            </w:r>
            <w:r w:rsidR="00307AC9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具有</w:t>
            </w:r>
            <w:r w:rsidR="001C5743" w:rsidRPr="00603A1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突出</w:t>
            </w:r>
            <w:r w:rsidR="001C5743" w:rsidRPr="00603A1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的创新经历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 w:rsidR="001C5743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创新成果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（如</w:t>
            </w:r>
            <w:r w:rsidR="00307AC9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院士、国家科技</w:t>
            </w:r>
            <w:r w:rsidR="001C5743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奖</w:t>
            </w:r>
            <w:r w:rsidR="00307AC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第一</w:t>
            </w:r>
            <w:r w:rsidR="00307AC9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完成人</w:t>
            </w:r>
            <w:r w:rsidR="00307AC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S/N</w:t>
            </w:r>
            <w:r w:rsidR="001C5743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/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C论文</w:t>
            </w:r>
            <w:r w:rsidR="001C5743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作者等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="001C5743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5743" w:rsidRPr="00883BEE" w:rsidRDefault="008D6987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  <w:r w:rsidR="001C5743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5743" w:rsidRPr="00883BEE" w:rsidRDefault="001C5743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83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1-</w:t>
            </w:r>
            <w:r w:rsidR="001C574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83BEE" w:rsidRPr="00883BEE" w:rsidRDefault="00603A1C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建设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603A1C" w:rsidP="00603A1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队伍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建设、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教研活动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成果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07929" w:rsidRDefault="00F07929" w:rsidP="00F07929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教学团队团结协作精神好；</w:t>
            </w:r>
            <w:r w:rsidR="00D253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大规模课堂有</w:t>
            </w:r>
            <w:r w:rsidR="00D25335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助教</w:t>
            </w:r>
            <w:r w:rsidR="00D253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参与</w:t>
            </w:r>
            <w:r w:rsidR="00D25335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研讨</w:t>
            </w:r>
            <w:r w:rsidR="00D253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D25335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互动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；青年教师的培养计划科学合理，并取得实际效果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883BEE" w:rsidRPr="00883BEE" w:rsidRDefault="00883BEE" w:rsidP="00F0792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教学思想活跃，教学改革有创意；教研活动推动了教学改革，取得了明显成效，有省部级以上的教学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成果、规划教材或教改项目；发表了高质量的教研论文。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D6987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5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1328CA" w:rsidRPr="00883BEE" w:rsidTr="00307AC9">
        <w:trPr>
          <w:trHeight w:val="3601"/>
          <w:jc w:val="center"/>
        </w:trPr>
        <w:tc>
          <w:tcPr>
            <w:tcW w:w="404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28CA" w:rsidRPr="00883BEE" w:rsidRDefault="001328CA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1328CA" w:rsidRPr="00883BEE" w:rsidRDefault="001328CA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1328CA" w:rsidRPr="00883BEE" w:rsidRDefault="001328CA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</w:t>
            </w:r>
          </w:p>
          <w:p w:rsidR="001328CA" w:rsidRPr="00883BEE" w:rsidRDefault="001328CA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容</w:t>
            </w:r>
          </w:p>
          <w:p w:rsidR="001328CA" w:rsidRPr="00883BEE" w:rsidRDefault="001328CA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1328CA" w:rsidRPr="00883BEE" w:rsidRDefault="001328CA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  <w:p w:rsidR="001328CA" w:rsidRPr="00883BEE" w:rsidRDefault="001328CA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28CA" w:rsidRPr="00883BEE" w:rsidRDefault="001328CA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2-1</w:t>
            </w:r>
          </w:p>
          <w:p w:rsidR="001328CA" w:rsidRPr="00883BEE" w:rsidRDefault="001328CA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</w:p>
          <w:p w:rsidR="001328CA" w:rsidRPr="00883BEE" w:rsidRDefault="001328CA" w:rsidP="001C57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28CA" w:rsidRPr="009B0BF6" w:rsidRDefault="001328CA" w:rsidP="00883BE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课程内容设计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A4FE5" w:rsidRDefault="00EA4FE5" w:rsidP="00883BE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课程内容设计要根据人才培养目标，体现现代教育思想，符合科学性、先进性和教育教学的规律。</w:t>
            </w:r>
          </w:p>
          <w:p w:rsidR="001328CA" w:rsidRDefault="00EA4FE5" w:rsidP="00883BE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课：</w:t>
            </w:r>
            <w:r w:rsidR="001328C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注重</w:t>
            </w:r>
            <w:r w:rsidR="001328CA"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融入国内外</w:t>
            </w:r>
            <w:r w:rsidR="001328CA"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最新的研究</w:t>
            </w:r>
            <w:r w:rsidR="001328CA"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成果</w:t>
            </w:r>
            <w:r w:rsidR="001328CA"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与</w:t>
            </w:r>
            <w:r w:rsidR="001328CA"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创新</w:t>
            </w:r>
            <w:r w:rsidR="001328CA"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案例，</w:t>
            </w:r>
            <w:r w:rsidR="001328CA"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注重</w:t>
            </w:r>
            <w:r w:rsidR="001328CA"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知识生产过程的剖析和方法论的传授</w:t>
            </w:r>
            <w:r w:rsidR="001328CA"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1328CA"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对</w:t>
            </w:r>
            <w:r w:rsidR="00C31F8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  <w:r w:rsidR="001328CA"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具有</w:t>
            </w:r>
            <w:r w:rsidR="001328CA"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较强的创新启发</w:t>
            </w:r>
            <w:r w:rsidR="001328CA"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1328CA" w:rsidRPr="00EA4FE5" w:rsidRDefault="00EA4FE5" w:rsidP="00883BE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内容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完整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支撑教学目标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体系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完备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融入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了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知识演进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路线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剖析、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突出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贡献人物介绍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方法论的传授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有选课研究生专业领域的应用介绍（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或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案例），对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研究生来讲具有一定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的创新启发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28CA" w:rsidRPr="00883BEE" w:rsidRDefault="001328CA" w:rsidP="00D7620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8CA" w:rsidRPr="00883BEE" w:rsidRDefault="001328CA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8CA" w:rsidRPr="00883BEE" w:rsidRDefault="001328CA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8CA" w:rsidRPr="00883BEE" w:rsidRDefault="001328CA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8CA" w:rsidRPr="00883BEE" w:rsidRDefault="001328CA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8CA" w:rsidRPr="00883BEE" w:rsidRDefault="001328CA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21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2-2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组织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教学内容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组织与安排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3764D" w:rsidRDefault="00D76208" w:rsidP="00E96D7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以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学生为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中心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过程中充分开展研讨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互动，关注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创新素质、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思维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能力。</w:t>
            </w:r>
            <w:r w:rsidR="0093764D" w:rsidRPr="00E96D7E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注重</w:t>
            </w:r>
            <w:r w:rsidR="0093764D" w:rsidRPr="00E96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科学</w:t>
            </w:r>
            <w:r w:rsidR="0093764D" w:rsidRPr="00E96D7E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精神、</w:t>
            </w:r>
            <w:r w:rsidR="0093764D" w:rsidRPr="00E96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</w:t>
            </w:r>
            <w:r w:rsidR="0093764D" w:rsidRPr="00E96D7E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道德</w:t>
            </w:r>
            <w:r w:rsidR="0093764D" w:rsidRPr="00E96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（伦理）的</w:t>
            </w:r>
            <w:r w:rsidR="0093764D" w:rsidRPr="00E96D7E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教育</w:t>
            </w:r>
            <w:r w:rsidR="0093764D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D76208" w:rsidRDefault="0093764D" w:rsidP="00E96D7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="00D76208"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  <w:r w:rsidR="00D76208"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学习过程中</w:t>
            </w:r>
            <w:r w:rsidR="00D7620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</w:t>
            </w:r>
            <w:r w:rsidR="00D76208"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批判性</w:t>
            </w:r>
            <w:r w:rsidR="00D76208"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、颠覆性、创新性的发问</w:t>
            </w:r>
            <w:r w:rsidR="00D76208"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，并</w:t>
            </w:r>
            <w:r w:rsidR="00D7620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付诸</w:t>
            </w:r>
            <w:r w:rsidR="00D76208"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研讨、</w:t>
            </w:r>
            <w:r w:rsidR="00D76208"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动手实践。</w:t>
            </w:r>
          </w:p>
          <w:p w:rsidR="00D25335" w:rsidRPr="00883BEE" w:rsidRDefault="0093764D" w:rsidP="009376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过程中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有研究生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学习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效果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的监测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，教学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的改进改革建设，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优秀拔尖研究生的交流情况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D7620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="00D7620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1260"/>
          <w:jc w:val="center"/>
        </w:trPr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ind w:left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83BEE" w:rsidRPr="00883BEE" w:rsidRDefault="00883BEE" w:rsidP="00883BEE">
            <w:pPr>
              <w:widowControl/>
              <w:spacing w:line="300" w:lineRule="atLeast"/>
              <w:ind w:left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883BEE" w:rsidRPr="00883BEE" w:rsidRDefault="00883BEE" w:rsidP="00883BEE">
            <w:pPr>
              <w:widowControl/>
              <w:spacing w:line="300" w:lineRule="atLeast"/>
              <w:ind w:left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83BEE" w:rsidRPr="00883BEE" w:rsidRDefault="00D76208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="00883BEE"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分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3-1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教材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及相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关资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料</w:t>
            </w:r>
          </w:p>
        </w:tc>
        <w:tc>
          <w:tcPr>
            <w:tcW w:w="6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教材及相关资料建设</w:t>
            </w:r>
          </w:p>
        </w:tc>
        <w:tc>
          <w:tcPr>
            <w:tcW w:w="15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3D474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选用优秀教材（</w:t>
            </w:r>
            <w:r w:rsid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如</w:t>
            </w:r>
            <w:r w:rsidR="003D474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国外高水平原版教材或高水平的自编教材）；课件、案例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等相关资料丰富，并为学生的研究性学习和自主学习提供了有效的文献资料。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D76208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12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3-2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条件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3D474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实践教学环境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3D474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实践教学条件能很好满足教学要求。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4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8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1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83BEE" w:rsidRPr="00883BEE" w:rsidTr="00307AC9">
        <w:trPr>
          <w:trHeight w:val="12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3-3</w:t>
            </w:r>
          </w:p>
          <w:p w:rsidR="003D474E" w:rsidRDefault="003D474E" w:rsidP="00883BEE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3D474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智慧</w:t>
            </w:r>
          </w:p>
          <w:p w:rsidR="003D474E" w:rsidRDefault="003D474E" w:rsidP="00883BEE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3D474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3D474E" w:rsidRDefault="003D474E" w:rsidP="00883BEE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3D474E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技术</w:t>
            </w:r>
          </w:p>
          <w:p w:rsidR="00883BEE" w:rsidRPr="00883BEE" w:rsidRDefault="003D474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74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手段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3D474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74E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智慧教学平台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功能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25335" w:rsidRPr="00883BEE" w:rsidRDefault="00883BEE" w:rsidP="003D474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课程网站运行良好，教学资源丰富，辅教、辅学功能齐全，并能有效共享。</w:t>
            </w:r>
            <w:r w:rsidR="009E505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具有</w:t>
            </w:r>
            <w:r w:rsidR="003D474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学习</w:t>
            </w:r>
            <w:r w:rsidR="009E505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效果监测、分析、反馈等功能</w:t>
            </w:r>
            <w:r w:rsidR="003D474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D76208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1065"/>
          <w:jc w:val="center"/>
        </w:trPr>
        <w:tc>
          <w:tcPr>
            <w:tcW w:w="40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方法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手段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="00D7620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4-1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设计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教学理念与教学设计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824BE" w:rsidRDefault="000824BE" w:rsidP="006E37B0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重视探究性学习、研究性学习，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激发研究生研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学潜能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的教育理念；能根据课程内容和研究生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特点，进行合理的教学设计（包括教学方法、教学手段、考核方式等）。</w:t>
            </w:r>
          </w:p>
          <w:p w:rsidR="004F2DF6" w:rsidRDefault="00922854" w:rsidP="000824B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="00D76208" w:rsidRPr="004F2D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  <w:r w:rsidR="00D76208"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考核</w:t>
            </w:r>
            <w:r w:rsidR="00D7620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体现</w:t>
            </w:r>
            <w:r w:rsidR="00D76208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“</w:t>
            </w:r>
            <w:r w:rsidR="00D7620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目标</w:t>
            </w:r>
            <w:r w:rsidR="00D76208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达成</w:t>
            </w:r>
            <w:r w:rsidR="00D76208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”</w:t>
            </w:r>
            <w:r w:rsidR="00D7620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D76208"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以研究性结果（</w:t>
            </w:r>
            <w:r w:rsidR="00D7620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如设计</w:t>
            </w:r>
            <w:r w:rsidR="00D76208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、</w:t>
            </w:r>
            <w:bookmarkStart w:id="0" w:name="_GoBack"/>
            <w:bookmarkEnd w:id="0"/>
            <w:r w:rsidR="00D76208"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作品</w:t>
            </w:r>
            <w:r w:rsidR="00D7620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D76208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论文等</w:t>
            </w:r>
            <w:r w:rsidR="00D76208"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）</w:t>
            </w:r>
            <w:r w:rsidR="00D7620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作为</w:t>
            </w:r>
            <w:r w:rsidR="00D76208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成绩评定主要依据</w:t>
            </w:r>
            <w:r w:rsidR="00D76208" w:rsidRPr="004F2D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D76208"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评分标准</w:t>
            </w:r>
            <w:r w:rsidR="00D76208" w:rsidRPr="004F2D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紧扣思维</w:t>
            </w:r>
            <w:r w:rsidR="00D76208"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能力、创新素质。</w:t>
            </w:r>
          </w:p>
          <w:p w:rsidR="00922854" w:rsidRPr="00922854" w:rsidRDefault="00922854" w:rsidP="000824B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：课程考核以知识的科研运用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为主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，评分标准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紧扣思维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能力、创新素质。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D76208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10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4-2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方法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多种教学方法的使用及其效果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7B0" w:rsidRDefault="004F2DF6" w:rsidP="006E37B0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重视教学方法建设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，能灵活运用多种恰当的教学方法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（如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研讨式、案例式、讲座式等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加强研究生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创新性、批判性、颠覆性思维的培养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883BEE" w:rsidRPr="00883BEE" w:rsidRDefault="00883BEE" w:rsidP="006E37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D7620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="00D7620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10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4-3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手段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信息技术的应用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4F2DF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恰当充分地使用现代教育技术手段开展教学活动，提高教学效果方面取得实效。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4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8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1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83BEE" w:rsidRPr="00883BEE" w:rsidTr="00307AC9">
        <w:trPr>
          <w:trHeight w:val="1065"/>
          <w:jc w:val="center"/>
        </w:trPr>
        <w:tc>
          <w:tcPr>
            <w:tcW w:w="40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效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果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883BEE" w:rsidRPr="00883BEE" w:rsidRDefault="008F6265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="00883BEE"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5-1</w:t>
            </w:r>
          </w:p>
          <w:p w:rsidR="00883BEE" w:rsidRPr="00883BEE" w:rsidRDefault="008E7982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专家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E798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专家及督导组评价与声誉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E798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评价优秀</w:t>
            </w:r>
            <w:r w:rsidR="008E798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有良好声誉。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F6265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10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5-2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学生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评教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065516" w:rsidP="008045C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评价意见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065516" w:rsidP="008045C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一定的跨层次学生选课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本层次、本学科专业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的研究生选课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比例高。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F6265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11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5-3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录像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资料</w:t>
            </w:r>
          </w:p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课堂实录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06551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能有效利用各种教学媒体、富有热情和感染力地对问题进行深入浅出的阐述，重点突出、思路清晰、内容娴熟、信息量大；课堂内容能反映或联系学科发展的新思想、新概念、新成果，能启迪创新思维。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F6265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1035"/>
          <w:jc w:val="center"/>
        </w:trPr>
        <w:tc>
          <w:tcPr>
            <w:tcW w:w="40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特色、政策支持及辐射共享</w:t>
            </w:r>
          </w:p>
        </w:tc>
        <w:tc>
          <w:tcPr>
            <w:tcW w:w="262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AF4F2D" w:rsidP="008045C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国内外</w:t>
            </w:r>
            <w:r w:rsidR="00B620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相关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课程对标分析</w:t>
            </w:r>
            <w:r w:rsidR="00B620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</w:t>
            </w:r>
            <w:r w:rsidR="00B620EE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基础上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《</w:t>
            </w:r>
            <w:r w:rsidR="008045C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北京理工大学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  <w:r w:rsidR="008045C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明星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申报</w:t>
            </w:r>
            <w:r w:rsidR="008045C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书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》所报特色及创新点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430371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="00883BEE"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2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1C574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所在学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院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支持鼓励精品课程建设的政策措施得力。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30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83BEE" w:rsidRPr="00883BEE" w:rsidTr="00307AC9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BEE" w:rsidRPr="00883BEE" w:rsidRDefault="00883BEE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2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83BEE" w:rsidRPr="00883BEE" w:rsidRDefault="00883BEE" w:rsidP="008045C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辐射共享</w:t>
            </w:r>
            <w:r w:rsidR="008045C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8045C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示范引领</w:t>
            </w:r>
            <w:r w:rsidR="008045C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效果突出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，未来建设计划可行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（如</w:t>
            </w:r>
            <w:r w:rsidR="001C5743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课程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上线</w:t>
            </w:r>
            <w:r w:rsidR="001C5743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国内外知名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  <w:r w:rsidR="001C5743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网站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1C5743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且选学人数较多</w:t>
            </w:r>
            <w:r w:rsidR="001C574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430371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="00883BEE"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  <w:r w:rsidR="00883BEE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3BEE" w:rsidRPr="00883BEE" w:rsidRDefault="00883BEE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883BEE" w:rsidRPr="00883BEE" w:rsidRDefault="00883BEE" w:rsidP="00883BEE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83BE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EA6F19" w:rsidRDefault="00883BEE" w:rsidP="00C36524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83BE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sectPr w:rsidR="00EA6F19" w:rsidSect="006E37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C9" w:rsidRDefault="000B44C9" w:rsidP="00354CBF">
      <w:r>
        <w:separator/>
      </w:r>
    </w:p>
  </w:endnote>
  <w:endnote w:type="continuationSeparator" w:id="0">
    <w:p w:rsidR="000B44C9" w:rsidRDefault="000B44C9" w:rsidP="0035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C9" w:rsidRDefault="000B44C9" w:rsidP="00354CBF">
      <w:r>
        <w:separator/>
      </w:r>
    </w:p>
  </w:footnote>
  <w:footnote w:type="continuationSeparator" w:id="0">
    <w:p w:rsidR="000B44C9" w:rsidRDefault="000B44C9" w:rsidP="0035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F3"/>
    <w:rsid w:val="00002AB4"/>
    <w:rsid w:val="00042D00"/>
    <w:rsid w:val="00065516"/>
    <w:rsid w:val="000824BE"/>
    <w:rsid w:val="000A171A"/>
    <w:rsid w:val="000B44C9"/>
    <w:rsid w:val="001328CA"/>
    <w:rsid w:val="001C5743"/>
    <w:rsid w:val="001E3F5F"/>
    <w:rsid w:val="001E59BA"/>
    <w:rsid w:val="00200CA0"/>
    <w:rsid w:val="0024584E"/>
    <w:rsid w:val="002C751A"/>
    <w:rsid w:val="002F7242"/>
    <w:rsid w:val="00307AC9"/>
    <w:rsid w:val="00324A23"/>
    <w:rsid w:val="00354CBF"/>
    <w:rsid w:val="003C2740"/>
    <w:rsid w:val="003D474E"/>
    <w:rsid w:val="004019DD"/>
    <w:rsid w:val="00430371"/>
    <w:rsid w:val="00454F14"/>
    <w:rsid w:val="004F2DF6"/>
    <w:rsid w:val="004F70F2"/>
    <w:rsid w:val="005413B4"/>
    <w:rsid w:val="00584A14"/>
    <w:rsid w:val="005C3D60"/>
    <w:rsid w:val="00603A1C"/>
    <w:rsid w:val="006E37B0"/>
    <w:rsid w:val="006F56D1"/>
    <w:rsid w:val="00743B5B"/>
    <w:rsid w:val="008045CA"/>
    <w:rsid w:val="008574C1"/>
    <w:rsid w:val="00883BEE"/>
    <w:rsid w:val="008D6987"/>
    <w:rsid w:val="008E7982"/>
    <w:rsid w:val="008F6265"/>
    <w:rsid w:val="00922854"/>
    <w:rsid w:val="0093764D"/>
    <w:rsid w:val="00987E01"/>
    <w:rsid w:val="009B0BF6"/>
    <w:rsid w:val="009C67E4"/>
    <w:rsid w:val="009E505A"/>
    <w:rsid w:val="00A174DB"/>
    <w:rsid w:val="00A55729"/>
    <w:rsid w:val="00AA24F3"/>
    <w:rsid w:val="00AF4F2D"/>
    <w:rsid w:val="00B27C5F"/>
    <w:rsid w:val="00B620EE"/>
    <w:rsid w:val="00B9276D"/>
    <w:rsid w:val="00C31F8C"/>
    <w:rsid w:val="00C36524"/>
    <w:rsid w:val="00C611B0"/>
    <w:rsid w:val="00CA2BF1"/>
    <w:rsid w:val="00CA6665"/>
    <w:rsid w:val="00CC7461"/>
    <w:rsid w:val="00D25335"/>
    <w:rsid w:val="00D27ACE"/>
    <w:rsid w:val="00D633B0"/>
    <w:rsid w:val="00D64AB5"/>
    <w:rsid w:val="00D76208"/>
    <w:rsid w:val="00D8268E"/>
    <w:rsid w:val="00DB2933"/>
    <w:rsid w:val="00E21F0C"/>
    <w:rsid w:val="00E96D7E"/>
    <w:rsid w:val="00EA4FE5"/>
    <w:rsid w:val="00EA6F19"/>
    <w:rsid w:val="00F07929"/>
    <w:rsid w:val="00F11752"/>
    <w:rsid w:val="00F4667B"/>
    <w:rsid w:val="00FA2E6E"/>
    <w:rsid w:val="00FB0690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4353B-30DD-4DCA-A610-9CA1CB02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3BEE"/>
    <w:rPr>
      <w:b/>
      <w:bCs/>
    </w:rPr>
  </w:style>
  <w:style w:type="paragraph" w:styleId="a5">
    <w:name w:val="header"/>
    <w:basedOn w:val="a"/>
    <w:link w:val="Char"/>
    <w:uiPriority w:val="99"/>
    <w:unhideWhenUsed/>
    <w:rsid w:val="00354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4C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4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4CB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54C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4CBF"/>
    <w:rPr>
      <w:sz w:val="18"/>
      <w:szCs w:val="18"/>
    </w:rPr>
  </w:style>
  <w:style w:type="character" w:styleId="a8">
    <w:name w:val="Subtle Emphasis"/>
    <w:basedOn w:val="a0"/>
    <w:uiPriority w:val="19"/>
    <w:qFormat/>
    <w:rsid w:val="00D2533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14</cp:revision>
  <cp:lastPrinted>2018-03-07T03:19:00Z</cp:lastPrinted>
  <dcterms:created xsi:type="dcterms:W3CDTF">2018-03-20T09:40:00Z</dcterms:created>
  <dcterms:modified xsi:type="dcterms:W3CDTF">2018-03-22T01:52:00Z</dcterms:modified>
</cp:coreProperties>
</file>